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D57F9" w14:textId="63ED2BB8" w:rsidR="00F26989" w:rsidRDefault="00F26989" w:rsidP="00F26989">
      <w:pPr>
        <w:tabs>
          <w:tab w:val="left" w:pos="1701"/>
        </w:tabs>
        <w:rPr>
          <w:rFonts w:ascii="Helvetica" w:hAnsi="Helvetica"/>
          <w:sz w:val="32"/>
          <w:szCs w:val="32"/>
        </w:rPr>
      </w:pPr>
    </w:p>
    <w:p w14:paraId="285A501D" w14:textId="19CE48B1" w:rsidR="001D7865" w:rsidRPr="00811273" w:rsidRDefault="008F1F3D" w:rsidP="001D7865">
      <w:pPr>
        <w:tabs>
          <w:tab w:val="left" w:pos="1701"/>
        </w:tabs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Ch. 2 </w:t>
      </w:r>
      <w:r w:rsidR="00E84ACA">
        <w:rPr>
          <w:rFonts w:ascii="Helvetica" w:hAnsi="Helvetica"/>
          <w:sz w:val="32"/>
          <w:szCs w:val="32"/>
        </w:rPr>
        <w:t>Les nationalismes et l’autonomie du Canada (1896-1945</w:t>
      </w:r>
      <w:r w:rsidR="001D7865" w:rsidRPr="00811273">
        <w:rPr>
          <w:rFonts w:ascii="Helvetica" w:hAnsi="Helvetica"/>
          <w:sz w:val="32"/>
          <w:szCs w:val="32"/>
        </w:rPr>
        <w:t>)</w:t>
      </w:r>
    </w:p>
    <w:p w14:paraId="097751C9" w14:textId="04C0757C" w:rsidR="001D7865" w:rsidRPr="00F01F9D" w:rsidRDefault="001D7865" w:rsidP="00F26989">
      <w:pPr>
        <w:tabs>
          <w:tab w:val="left" w:pos="1701"/>
        </w:tabs>
        <w:rPr>
          <w:rFonts w:ascii="Helvetica" w:hAnsi="Helvetica"/>
          <w:sz w:val="40"/>
          <w:szCs w:val="40"/>
        </w:rPr>
      </w:pPr>
    </w:p>
    <w:tbl>
      <w:tblPr>
        <w:tblStyle w:val="TableGrid"/>
        <w:tblW w:w="28816" w:type="dxa"/>
        <w:tblLook w:val="04A0" w:firstRow="1" w:lastRow="0" w:firstColumn="1" w:lastColumn="0" w:noHBand="0" w:noVBand="1"/>
      </w:tblPr>
      <w:tblGrid>
        <w:gridCol w:w="7204"/>
        <w:gridCol w:w="7204"/>
        <w:gridCol w:w="7204"/>
        <w:gridCol w:w="7204"/>
      </w:tblGrid>
      <w:tr w:rsidR="000B183A" w:rsidRPr="00906F26" w14:paraId="00B9A15B" w14:textId="77777777" w:rsidTr="00906F26">
        <w:trPr>
          <w:trHeight w:val="14772"/>
        </w:trPr>
        <w:tc>
          <w:tcPr>
            <w:tcW w:w="7204" w:type="dxa"/>
          </w:tcPr>
          <w:p w14:paraId="422FAA2A" w14:textId="77777777" w:rsidR="0098143F" w:rsidRPr="00906F26" w:rsidRDefault="0098143F">
            <w:pPr>
              <w:rPr>
                <w:rFonts w:ascii="Helvetica Neue" w:hAnsi="Helvetica Neue"/>
                <w:b/>
                <w:sz w:val="42"/>
                <w:szCs w:val="32"/>
              </w:rPr>
            </w:pPr>
          </w:p>
          <w:p w14:paraId="18593FB2" w14:textId="37FEB9EE" w:rsidR="00275961" w:rsidRPr="00906F26" w:rsidRDefault="00DB63D1">
            <w:pPr>
              <w:rPr>
                <w:rFonts w:ascii="Helvetica Neue" w:hAnsi="Helvetica Neue"/>
                <w:b/>
                <w:sz w:val="42"/>
                <w:szCs w:val="32"/>
              </w:rPr>
            </w:pPr>
            <w:r w:rsidRPr="00906F26">
              <w:rPr>
                <w:rFonts w:ascii="Helvetica Neue" w:hAnsi="Helvetica Neue"/>
                <w:b/>
                <w:sz w:val="42"/>
                <w:szCs w:val="32"/>
              </w:rPr>
              <w:t xml:space="preserve">1) </w:t>
            </w:r>
          </w:p>
          <w:p w14:paraId="52B9F34F" w14:textId="77777777" w:rsidR="00275961" w:rsidRPr="00906F26" w:rsidRDefault="00275961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26344CB9" w14:textId="29007910" w:rsidR="00DB63D1" w:rsidRPr="00906F26" w:rsidRDefault="00D70A37" w:rsidP="00551275">
            <w:pPr>
              <w:jc w:val="center"/>
              <w:rPr>
                <w:rFonts w:ascii="Helvetica Neue" w:hAnsi="Helvetica Neue"/>
                <w:b/>
                <w:sz w:val="42"/>
                <w:szCs w:val="22"/>
              </w:rPr>
            </w:pPr>
            <w:r w:rsidRPr="00906F26">
              <w:rPr>
                <w:rFonts w:ascii="Helvetica Neue" w:hAnsi="Helvetica Neue"/>
                <w:b/>
                <w:sz w:val="42"/>
                <w:szCs w:val="22"/>
              </w:rPr>
              <w:t>Impérialisme vs Nationalisme canadien</w:t>
            </w:r>
            <w:r w:rsidR="00555685" w:rsidRPr="00906F26">
              <w:rPr>
                <w:rFonts w:ascii="Helvetica Neue" w:hAnsi="Helvetica Neue"/>
                <w:b/>
                <w:sz w:val="42"/>
                <w:szCs w:val="22"/>
              </w:rPr>
              <w:t>-</w:t>
            </w:r>
            <w:r w:rsidRPr="00906F26">
              <w:rPr>
                <w:rFonts w:ascii="Helvetica Neue" w:hAnsi="Helvetica Neue"/>
                <w:b/>
                <w:sz w:val="42"/>
                <w:szCs w:val="22"/>
              </w:rPr>
              <w:t>français</w:t>
            </w:r>
          </w:p>
          <w:p w14:paraId="5A63D755" w14:textId="77777777" w:rsidR="00D70A37" w:rsidRPr="00906F26" w:rsidRDefault="00D70A37" w:rsidP="00D70A37">
            <w:pPr>
              <w:rPr>
                <w:rFonts w:ascii="Helvetica Neue" w:hAnsi="Helvetica Neue"/>
                <w:b/>
                <w:sz w:val="42"/>
                <w:szCs w:val="22"/>
              </w:rPr>
            </w:pPr>
          </w:p>
          <w:p w14:paraId="76AE0C59" w14:textId="0E1CA919" w:rsidR="006F6EE7" w:rsidRPr="00906F26" w:rsidRDefault="006F6EE7" w:rsidP="00D70A37">
            <w:pPr>
              <w:rPr>
                <w:rFonts w:ascii="Helvetica Neue" w:hAnsi="Helvetica Neue"/>
                <w:b/>
                <w:sz w:val="42"/>
                <w:szCs w:val="22"/>
              </w:rPr>
            </w:pPr>
            <w:r w:rsidRPr="00906F26">
              <w:rPr>
                <w:rFonts w:ascii="Helvetica Neue" w:hAnsi="Helvetica Neue"/>
                <w:b/>
                <w:sz w:val="42"/>
                <w:szCs w:val="22"/>
              </w:rPr>
              <w:t>Impérialist</w:t>
            </w:r>
            <w:r w:rsidR="00D70A37" w:rsidRPr="00906F26">
              <w:rPr>
                <w:rFonts w:ascii="Helvetica Neue" w:hAnsi="Helvetica Neue"/>
                <w:b/>
                <w:sz w:val="42"/>
                <w:szCs w:val="22"/>
              </w:rPr>
              <w:t>e</w:t>
            </w:r>
            <w:r w:rsidRPr="00906F26">
              <w:rPr>
                <w:rFonts w:ascii="Helvetica Neue" w:hAnsi="Helvetica Neue"/>
                <w:b/>
                <w:sz w:val="42"/>
                <w:szCs w:val="22"/>
              </w:rPr>
              <w:t xml:space="preserve">s : </w:t>
            </w:r>
          </w:p>
          <w:p w14:paraId="57524BF4" w14:textId="6EB615B7" w:rsidR="00D70A37" w:rsidRPr="00906F26" w:rsidRDefault="006F6EE7" w:rsidP="00C86381">
            <w:pPr>
              <w:ind w:left="709"/>
              <w:jc w:val="both"/>
              <w:rPr>
                <w:rFonts w:ascii="Helvetica Neue" w:hAnsi="Helvetica Neue"/>
                <w:b/>
                <w:sz w:val="42"/>
                <w:szCs w:val="22"/>
              </w:rPr>
            </w:pPr>
            <w:r w:rsidRPr="00906F26">
              <w:rPr>
                <w:rFonts w:ascii="Helvetica Neue" w:hAnsi="Helvetica Neue"/>
                <w:sz w:val="42"/>
                <w:szCs w:val="22"/>
              </w:rPr>
              <w:t>Considèrent que le Canada tire des avantages à faire partie de l’</w:t>
            </w:r>
            <w:r w:rsidR="00555685" w:rsidRPr="00906F26">
              <w:rPr>
                <w:rFonts w:ascii="Helvetica Neue" w:hAnsi="Helvetica Neue"/>
                <w:sz w:val="42"/>
                <w:szCs w:val="22"/>
              </w:rPr>
              <w:t>E</w:t>
            </w:r>
            <w:r w:rsidRPr="00906F26">
              <w:rPr>
                <w:rFonts w:ascii="Helvetica Neue" w:hAnsi="Helvetica Neue"/>
                <w:sz w:val="42"/>
                <w:szCs w:val="22"/>
              </w:rPr>
              <w:t>mpire britannique (économie + défense du territoire).</w:t>
            </w:r>
          </w:p>
          <w:p w14:paraId="34BDA117" w14:textId="77777777" w:rsidR="006F6EE7" w:rsidRPr="00906F26" w:rsidRDefault="006F6EE7" w:rsidP="00D70A37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21F6FB57" w14:textId="77777777" w:rsidR="00275961" w:rsidRPr="00906F26" w:rsidRDefault="006F6EE7" w:rsidP="00D70A37">
            <w:pPr>
              <w:rPr>
                <w:rFonts w:ascii="Helvetica Neue" w:hAnsi="Helvetica Neue"/>
                <w:b/>
                <w:sz w:val="42"/>
                <w:szCs w:val="22"/>
              </w:rPr>
            </w:pPr>
            <w:r w:rsidRPr="00906F26">
              <w:rPr>
                <w:rFonts w:ascii="Helvetica Neue" w:hAnsi="Helvetica Neue"/>
                <w:b/>
                <w:sz w:val="42"/>
                <w:szCs w:val="22"/>
              </w:rPr>
              <w:t>Nationalistes canadiens-français :</w:t>
            </w:r>
          </w:p>
          <w:p w14:paraId="7C8AD117" w14:textId="7D2AD1C4" w:rsidR="006F6EE7" w:rsidRPr="00906F26" w:rsidRDefault="006F6EE7" w:rsidP="00C86381">
            <w:pPr>
              <w:ind w:left="709"/>
              <w:jc w:val="both"/>
              <w:rPr>
                <w:rFonts w:ascii="Helvetica Neue" w:hAnsi="Helvetica Neue"/>
                <w:sz w:val="42"/>
                <w:szCs w:val="22"/>
              </w:rPr>
            </w:pPr>
            <w:r w:rsidRPr="00906F26">
              <w:rPr>
                <w:rFonts w:ascii="Helvetica Neue" w:hAnsi="Helvetica Neue"/>
                <w:sz w:val="42"/>
                <w:szCs w:val="22"/>
              </w:rPr>
              <w:t>Revendiquent une plus grande auton</w:t>
            </w:r>
            <w:r w:rsidR="00555685" w:rsidRPr="00906F26">
              <w:rPr>
                <w:rFonts w:ascii="Helvetica Neue" w:hAnsi="Helvetica Neue"/>
                <w:sz w:val="42"/>
                <w:szCs w:val="22"/>
              </w:rPr>
              <w:t>omie du Canada par rapport à l’E</w:t>
            </w:r>
            <w:r w:rsidRPr="00906F26">
              <w:rPr>
                <w:rFonts w:ascii="Helvetica Neue" w:hAnsi="Helvetica Neue"/>
                <w:sz w:val="42"/>
                <w:szCs w:val="22"/>
              </w:rPr>
              <w:t>mpire britannique (affaires étrangères + conflits) et désirent les mêmes droits que les Canadiens anglais dans toutes les provinces.</w:t>
            </w:r>
          </w:p>
          <w:p w14:paraId="74845D9B" w14:textId="77777777" w:rsidR="002C43C9" w:rsidRPr="00906F26" w:rsidRDefault="002C43C9" w:rsidP="002C43C9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79188605" w14:textId="4414DF59" w:rsidR="002C43C9" w:rsidRPr="00906F26" w:rsidRDefault="002C43C9" w:rsidP="002C43C9">
            <w:pPr>
              <w:rPr>
                <w:rFonts w:ascii="Helvetica Neue" w:hAnsi="Helvetica Neue"/>
                <w:b/>
                <w:color w:val="000000" w:themeColor="text1"/>
                <w:sz w:val="42"/>
                <w:szCs w:val="22"/>
              </w:rPr>
            </w:pPr>
            <w:r w:rsidRPr="00906F26">
              <w:rPr>
                <w:rFonts w:ascii="Helvetica Neue" w:hAnsi="Helvetica Neue"/>
                <w:b/>
                <w:color w:val="000000" w:themeColor="text1"/>
                <w:sz w:val="42"/>
                <w:szCs w:val="22"/>
              </w:rPr>
              <w:t>Solution de Laurier</w:t>
            </w:r>
            <w:r w:rsidR="007E4E5D" w:rsidRPr="00906F26">
              <w:rPr>
                <w:rFonts w:ascii="Helvetica Neue" w:hAnsi="Helvetica Neue"/>
                <w:b/>
                <w:color w:val="000000" w:themeColor="text1"/>
                <w:sz w:val="42"/>
                <w:szCs w:val="22"/>
              </w:rPr>
              <w:t> = Compromis :</w:t>
            </w:r>
          </w:p>
          <w:p w14:paraId="6FC93F62" w14:textId="77777777" w:rsidR="007E4E5D" w:rsidRPr="00906F26" w:rsidRDefault="007E4E5D" w:rsidP="007E4E5D">
            <w:pPr>
              <w:ind w:left="709"/>
              <w:rPr>
                <w:rFonts w:ascii="Helvetica Neue" w:hAnsi="Helvetica Neue"/>
                <w:sz w:val="42"/>
                <w:szCs w:val="22"/>
              </w:rPr>
            </w:pPr>
            <w:r w:rsidRPr="00906F26">
              <w:rPr>
                <w:rFonts w:ascii="Helvetica Neue" w:hAnsi="Helvetica Neue"/>
                <w:sz w:val="42"/>
                <w:szCs w:val="22"/>
              </w:rPr>
              <w:t>Participation volontaire à la guerre</w:t>
            </w:r>
          </w:p>
          <w:p w14:paraId="1E115FB3" w14:textId="7E423023" w:rsidR="007E4E5D" w:rsidRPr="00906F26" w:rsidRDefault="007E4E5D" w:rsidP="0098143F">
            <w:pPr>
              <w:ind w:left="709"/>
              <w:rPr>
                <w:rFonts w:ascii="Helvetica Neue" w:hAnsi="Helvetica Neue"/>
                <w:sz w:val="42"/>
                <w:szCs w:val="22"/>
              </w:rPr>
            </w:pPr>
            <w:r w:rsidRPr="00906F26">
              <w:rPr>
                <w:rFonts w:ascii="Helvetica Neue" w:hAnsi="Helvetica Neue"/>
                <w:sz w:val="42"/>
                <w:szCs w:val="22"/>
              </w:rPr>
              <w:t>Pas de conscription</w:t>
            </w:r>
          </w:p>
        </w:tc>
        <w:tc>
          <w:tcPr>
            <w:tcW w:w="7204" w:type="dxa"/>
          </w:tcPr>
          <w:p w14:paraId="46FE556B" w14:textId="77777777" w:rsidR="0098143F" w:rsidRPr="00906F26" w:rsidRDefault="0098143F" w:rsidP="00FB2E80">
            <w:pPr>
              <w:rPr>
                <w:rFonts w:ascii="Helvetica Neue" w:hAnsi="Helvetica Neue"/>
                <w:b/>
                <w:sz w:val="42"/>
                <w:szCs w:val="32"/>
              </w:rPr>
            </w:pPr>
          </w:p>
          <w:p w14:paraId="562CFF4C" w14:textId="399FEAC5" w:rsidR="00551275" w:rsidRPr="00906F26" w:rsidRDefault="00551275" w:rsidP="00FB2E80">
            <w:pPr>
              <w:rPr>
                <w:rFonts w:ascii="Helvetica Neue" w:hAnsi="Helvetica Neue"/>
                <w:b/>
                <w:sz w:val="42"/>
                <w:szCs w:val="32"/>
              </w:rPr>
            </w:pPr>
            <w:r w:rsidRPr="00906F26">
              <w:rPr>
                <w:rFonts w:ascii="Helvetica Neue" w:hAnsi="Helvetica Neue"/>
                <w:b/>
                <w:sz w:val="42"/>
                <w:szCs w:val="32"/>
              </w:rPr>
              <w:t>2)</w:t>
            </w:r>
          </w:p>
          <w:p w14:paraId="05B2B07C" w14:textId="77777777" w:rsidR="00275961" w:rsidRPr="00906F26" w:rsidRDefault="00275961" w:rsidP="00FB2E80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0A27A38A" w14:textId="58E46FC8" w:rsidR="00551275" w:rsidRPr="00906F26" w:rsidRDefault="00FB2E80" w:rsidP="00FB2E80">
            <w:pPr>
              <w:jc w:val="center"/>
              <w:rPr>
                <w:rFonts w:ascii="Helvetica Neue" w:hAnsi="Helvetica Neue"/>
                <w:b/>
                <w:sz w:val="42"/>
                <w:szCs w:val="22"/>
              </w:rPr>
            </w:pPr>
            <w:r w:rsidRPr="00906F26">
              <w:rPr>
                <w:rFonts w:ascii="Helvetica Neue" w:hAnsi="Helvetica Neue"/>
                <w:b/>
                <w:sz w:val="42"/>
                <w:szCs w:val="22"/>
              </w:rPr>
              <w:t>Libéralisme économique</w:t>
            </w:r>
          </w:p>
          <w:p w14:paraId="328E14C3" w14:textId="77777777" w:rsidR="00FB2E80" w:rsidRPr="00906F26" w:rsidRDefault="00FB2E80" w:rsidP="00FB2E80">
            <w:pPr>
              <w:rPr>
                <w:rFonts w:ascii="Helvetica Neue" w:hAnsi="Helvetica Neue"/>
                <w:b/>
                <w:sz w:val="42"/>
                <w:szCs w:val="22"/>
              </w:rPr>
            </w:pPr>
          </w:p>
          <w:p w14:paraId="38C0D627" w14:textId="5E5B070F" w:rsidR="00FB2E80" w:rsidRPr="00906F26" w:rsidRDefault="00FB2E80" w:rsidP="00C86381">
            <w:pPr>
              <w:jc w:val="both"/>
              <w:rPr>
                <w:rFonts w:ascii="Helvetica Neue" w:hAnsi="Helvetica Neue"/>
                <w:sz w:val="42"/>
                <w:szCs w:val="22"/>
              </w:rPr>
            </w:pPr>
            <w:r w:rsidRPr="00906F26">
              <w:rPr>
                <w:rFonts w:ascii="Helvetica Neue" w:hAnsi="Helvetica Neue"/>
                <w:sz w:val="42"/>
                <w:szCs w:val="22"/>
              </w:rPr>
              <w:t xml:space="preserve">Théorie économique qui défend des pratiques libérales telles que le libre-échange des marchandises, la liberté d’action des entrepreneurs et l’intervention limitée de l’État dans l’économie. </w:t>
            </w:r>
          </w:p>
          <w:p w14:paraId="2726DFEF" w14:textId="77777777" w:rsidR="00C86381" w:rsidRPr="00906F26" w:rsidRDefault="00C86381" w:rsidP="00FB2E80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40164D0F" w14:textId="177D0CF9" w:rsidR="0055366A" w:rsidRPr="00906F26" w:rsidRDefault="0055366A" w:rsidP="0055366A">
            <w:pPr>
              <w:jc w:val="center"/>
              <w:rPr>
                <w:rFonts w:ascii="Helvetica Neue" w:hAnsi="Helvetica Neue"/>
                <w:b/>
                <w:sz w:val="42"/>
                <w:szCs w:val="22"/>
              </w:rPr>
            </w:pPr>
            <w:r w:rsidRPr="00906F26">
              <w:rPr>
                <w:rFonts w:ascii="Helvetica Neue" w:hAnsi="Helvetica Neue"/>
                <w:b/>
                <w:sz w:val="42"/>
                <w:szCs w:val="22"/>
              </w:rPr>
              <w:t xml:space="preserve">Changements économiques </w:t>
            </w:r>
            <w:r w:rsidR="00555685" w:rsidRPr="00906F26">
              <w:rPr>
                <w:rFonts w:ascii="Helvetica Neue" w:hAnsi="Helvetica Neue"/>
                <w:b/>
                <w:sz w:val="42"/>
                <w:szCs w:val="22"/>
              </w:rPr>
              <w:t>pendant</w:t>
            </w:r>
            <w:r w:rsidRPr="00906F26">
              <w:rPr>
                <w:rFonts w:ascii="Helvetica Neue" w:hAnsi="Helvetica Neue"/>
                <w:b/>
                <w:sz w:val="42"/>
                <w:szCs w:val="22"/>
              </w:rPr>
              <w:t xml:space="preserve"> la 2</w:t>
            </w:r>
            <w:r w:rsidRPr="00906F26">
              <w:rPr>
                <w:rFonts w:ascii="Helvetica Neue" w:hAnsi="Helvetica Neue"/>
                <w:b/>
                <w:sz w:val="42"/>
                <w:szCs w:val="22"/>
                <w:vertAlign w:val="superscript"/>
              </w:rPr>
              <w:t>e</w:t>
            </w:r>
            <w:r w:rsidRPr="00906F26">
              <w:rPr>
                <w:rFonts w:ascii="Helvetica Neue" w:hAnsi="Helvetica Neue"/>
                <w:b/>
                <w:sz w:val="42"/>
                <w:szCs w:val="22"/>
              </w:rPr>
              <w:t xml:space="preserve"> phase industrialisation</w:t>
            </w:r>
          </w:p>
          <w:p w14:paraId="32971CEE" w14:textId="77777777" w:rsidR="0055366A" w:rsidRPr="00906F26" w:rsidRDefault="0055366A" w:rsidP="0098143F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6A3DABA7" w14:textId="33677537" w:rsidR="0055366A" w:rsidRPr="00906F26" w:rsidRDefault="0055366A" w:rsidP="0098143F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sz w:val="42"/>
                <w:szCs w:val="22"/>
              </w:rPr>
            </w:pPr>
            <w:r w:rsidRPr="00906F26">
              <w:rPr>
                <w:rFonts w:ascii="Helvetica Neue" w:hAnsi="Helvetica Neue"/>
                <w:sz w:val="42"/>
                <w:szCs w:val="22"/>
              </w:rPr>
              <w:t>Ressources exploité</w:t>
            </w:r>
            <w:r w:rsidR="00555685" w:rsidRPr="00906F26">
              <w:rPr>
                <w:rFonts w:ascii="Helvetica Neue" w:hAnsi="Helvetica Neue"/>
                <w:sz w:val="42"/>
                <w:szCs w:val="22"/>
              </w:rPr>
              <w:t>e</w:t>
            </w:r>
            <w:r w:rsidRPr="00906F26">
              <w:rPr>
                <w:rFonts w:ascii="Helvetica Neue" w:hAnsi="Helvetica Neue"/>
                <w:sz w:val="42"/>
                <w:szCs w:val="22"/>
              </w:rPr>
              <w:t>s (minerais, produits chimiques, aluminium, pâtes et papiers)</w:t>
            </w:r>
          </w:p>
          <w:p w14:paraId="5AEF13A9" w14:textId="20625CA7" w:rsidR="0055366A" w:rsidRPr="00906F26" w:rsidRDefault="00944BA9" w:rsidP="0098143F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sz w:val="42"/>
                <w:szCs w:val="22"/>
              </w:rPr>
            </w:pPr>
            <w:r w:rsidRPr="00906F26">
              <w:rPr>
                <w:rFonts w:ascii="Helvetica Neue" w:hAnsi="Helvetica Neue"/>
                <w:sz w:val="42"/>
                <w:szCs w:val="22"/>
              </w:rPr>
              <w:t>Grandes manufactures / usines (industrie lourde) / e</w:t>
            </w:r>
            <w:r w:rsidR="0055366A" w:rsidRPr="00906F26">
              <w:rPr>
                <w:rFonts w:ascii="Helvetica Neue" w:hAnsi="Helvetica Neue"/>
                <w:sz w:val="42"/>
                <w:szCs w:val="22"/>
              </w:rPr>
              <w:t>xtraction minière</w:t>
            </w:r>
          </w:p>
          <w:p w14:paraId="20D22D1D" w14:textId="77777777" w:rsidR="0055366A" w:rsidRPr="00906F26" w:rsidRDefault="0055366A" w:rsidP="0098143F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sz w:val="42"/>
                <w:szCs w:val="22"/>
              </w:rPr>
            </w:pPr>
            <w:r w:rsidRPr="00906F26">
              <w:rPr>
                <w:rFonts w:ascii="Helvetica Neue" w:hAnsi="Helvetica Neue"/>
                <w:sz w:val="42"/>
                <w:szCs w:val="22"/>
              </w:rPr>
              <w:t>Investissements étrangers = USA</w:t>
            </w:r>
          </w:p>
          <w:p w14:paraId="3A196889" w14:textId="77777777" w:rsidR="0055366A" w:rsidRPr="00906F26" w:rsidRDefault="0055366A" w:rsidP="0098143F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sz w:val="42"/>
                <w:szCs w:val="22"/>
              </w:rPr>
            </w:pPr>
            <w:r w:rsidRPr="00906F26">
              <w:rPr>
                <w:rFonts w:ascii="Helvetica Neue" w:hAnsi="Helvetica Neue"/>
                <w:sz w:val="42"/>
                <w:szCs w:val="22"/>
              </w:rPr>
              <w:t>Échanges commerciaux = Marchés internationaux (USA)</w:t>
            </w:r>
          </w:p>
          <w:p w14:paraId="1B911A97" w14:textId="5C3BD408" w:rsidR="00551275" w:rsidRPr="00906F26" w:rsidRDefault="0055366A" w:rsidP="0098143F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sz w:val="42"/>
                <w:szCs w:val="22"/>
              </w:rPr>
            </w:pPr>
            <w:r w:rsidRPr="00906F26">
              <w:rPr>
                <w:rFonts w:ascii="Helvetica Neue" w:hAnsi="Helvetica Neue"/>
                <w:sz w:val="42"/>
                <w:szCs w:val="22"/>
              </w:rPr>
              <w:t>Capitalisme de monopole (les gros achètent les petits)</w:t>
            </w:r>
          </w:p>
        </w:tc>
        <w:tc>
          <w:tcPr>
            <w:tcW w:w="7204" w:type="dxa"/>
          </w:tcPr>
          <w:p w14:paraId="2A0EA107" w14:textId="77777777" w:rsidR="0098143F" w:rsidRPr="00906F26" w:rsidRDefault="0098143F">
            <w:pPr>
              <w:rPr>
                <w:rFonts w:ascii="Helvetica Neue" w:hAnsi="Helvetica Neue"/>
                <w:b/>
                <w:sz w:val="42"/>
                <w:szCs w:val="32"/>
              </w:rPr>
            </w:pPr>
          </w:p>
          <w:p w14:paraId="32DC59A1" w14:textId="261FB926" w:rsidR="00DB63D1" w:rsidRPr="00906F26" w:rsidRDefault="001A13BF">
            <w:pPr>
              <w:rPr>
                <w:rFonts w:ascii="Helvetica Neue" w:hAnsi="Helvetica Neue"/>
                <w:b/>
                <w:sz w:val="42"/>
                <w:szCs w:val="32"/>
              </w:rPr>
            </w:pPr>
            <w:r w:rsidRPr="00906F26">
              <w:rPr>
                <w:rFonts w:ascii="Helvetica Neue" w:hAnsi="Helvetica Neue"/>
                <w:b/>
                <w:sz w:val="42"/>
                <w:szCs w:val="32"/>
              </w:rPr>
              <w:t xml:space="preserve">3) </w:t>
            </w:r>
          </w:p>
          <w:p w14:paraId="3EF3F86D" w14:textId="77777777" w:rsidR="001A13BF" w:rsidRPr="00906F26" w:rsidRDefault="001A13BF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41A58507" w14:textId="32227A02" w:rsidR="001A13BF" w:rsidRPr="00906F26" w:rsidRDefault="00C86381" w:rsidP="008D79D3">
            <w:pPr>
              <w:jc w:val="center"/>
              <w:rPr>
                <w:rFonts w:ascii="Helvetica Neue" w:hAnsi="Helvetica Neue"/>
                <w:b/>
                <w:sz w:val="42"/>
                <w:szCs w:val="22"/>
              </w:rPr>
            </w:pPr>
            <w:r w:rsidRPr="00906F26">
              <w:rPr>
                <w:rFonts w:ascii="Helvetica Neue" w:hAnsi="Helvetica Neue"/>
                <w:b/>
                <w:sz w:val="42"/>
                <w:szCs w:val="22"/>
              </w:rPr>
              <w:t>Syndicalisme</w:t>
            </w:r>
          </w:p>
          <w:p w14:paraId="6FAF6635" w14:textId="77777777" w:rsidR="00C86381" w:rsidRPr="00906F26" w:rsidRDefault="00C86381" w:rsidP="00C86381">
            <w:pPr>
              <w:jc w:val="both"/>
              <w:rPr>
                <w:rFonts w:ascii="Helvetica Neue" w:hAnsi="Helvetica Neue"/>
                <w:b/>
                <w:sz w:val="42"/>
                <w:szCs w:val="22"/>
              </w:rPr>
            </w:pPr>
          </w:p>
          <w:p w14:paraId="3D6EAFCA" w14:textId="77777777" w:rsidR="00C86381" w:rsidRPr="00906F26" w:rsidRDefault="00C86381" w:rsidP="00C86381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sz w:val="42"/>
                <w:szCs w:val="22"/>
              </w:rPr>
            </w:pPr>
            <w:r w:rsidRPr="00906F26">
              <w:rPr>
                <w:rFonts w:ascii="Helvetica Neue" w:hAnsi="Helvetica Neue"/>
                <w:sz w:val="42"/>
                <w:szCs w:val="22"/>
              </w:rPr>
              <w:t>Montée du mouvement syndical (syndicats américains et catholiques)</w:t>
            </w:r>
          </w:p>
          <w:p w14:paraId="65B31806" w14:textId="77777777" w:rsidR="00C86381" w:rsidRPr="00906F26" w:rsidRDefault="00C86381" w:rsidP="00C86381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sz w:val="42"/>
                <w:szCs w:val="22"/>
              </w:rPr>
            </w:pPr>
            <w:r w:rsidRPr="00906F26">
              <w:rPr>
                <w:rFonts w:ascii="Helvetica Neue" w:hAnsi="Helvetica Neue"/>
                <w:sz w:val="42"/>
                <w:szCs w:val="22"/>
              </w:rPr>
              <w:t>Grèves</w:t>
            </w:r>
          </w:p>
          <w:p w14:paraId="28B5CE0D" w14:textId="3E83AACA" w:rsidR="001A13BF" w:rsidRPr="00906F26" w:rsidRDefault="00C86381" w:rsidP="0098143F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sz w:val="42"/>
                <w:szCs w:val="22"/>
              </w:rPr>
            </w:pPr>
            <w:r w:rsidRPr="00906F26">
              <w:rPr>
                <w:rFonts w:ascii="Helvetica Neue" w:hAnsi="Helvetica Neue"/>
                <w:sz w:val="42"/>
                <w:szCs w:val="22"/>
              </w:rPr>
              <w:t>Législation ouvrière (amélioration des conditions de travail)</w:t>
            </w:r>
          </w:p>
        </w:tc>
        <w:tc>
          <w:tcPr>
            <w:tcW w:w="7204" w:type="dxa"/>
          </w:tcPr>
          <w:p w14:paraId="22367A9A" w14:textId="402E1EC5" w:rsidR="003932FE" w:rsidRPr="00906F26" w:rsidRDefault="003932FE" w:rsidP="00302C0D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72594B90" w14:textId="77777777" w:rsidR="000B183A" w:rsidRPr="00906F26" w:rsidRDefault="001A13BF" w:rsidP="000B183A">
            <w:pPr>
              <w:rPr>
                <w:rFonts w:ascii="Helvetica Neue" w:hAnsi="Helvetica Neue"/>
                <w:b/>
                <w:sz w:val="42"/>
                <w:szCs w:val="22"/>
              </w:rPr>
            </w:pPr>
            <w:r w:rsidRPr="00906F26">
              <w:rPr>
                <w:rFonts w:ascii="Helvetica Neue" w:hAnsi="Helvetica Neue"/>
                <w:b/>
                <w:sz w:val="42"/>
                <w:szCs w:val="32"/>
              </w:rPr>
              <w:t>4)</w:t>
            </w:r>
            <w:r w:rsidR="000B183A" w:rsidRPr="00906F26">
              <w:rPr>
                <w:rFonts w:ascii="Helvetica Neue" w:hAnsi="Helvetica Neue"/>
                <w:b/>
                <w:sz w:val="42"/>
                <w:szCs w:val="22"/>
              </w:rPr>
              <w:t xml:space="preserve"> </w:t>
            </w:r>
          </w:p>
          <w:p w14:paraId="2E8B27E2" w14:textId="66B4C5A7" w:rsidR="000B183A" w:rsidRPr="00906F26" w:rsidRDefault="000B183A" w:rsidP="000B183A">
            <w:pPr>
              <w:jc w:val="center"/>
              <w:rPr>
                <w:rFonts w:ascii="Helvetica Neue" w:hAnsi="Helvetica Neue"/>
                <w:b/>
                <w:sz w:val="42"/>
                <w:szCs w:val="22"/>
              </w:rPr>
            </w:pPr>
            <w:r w:rsidRPr="00906F26">
              <w:rPr>
                <w:rFonts w:ascii="Helvetica Neue" w:hAnsi="Helvetica Neue"/>
                <w:b/>
                <w:sz w:val="42"/>
                <w:szCs w:val="22"/>
              </w:rPr>
              <w:t>Coopératisme</w:t>
            </w:r>
          </w:p>
          <w:p w14:paraId="2B85E544" w14:textId="77777777" w:rsidR="000B183A" w:rsidRPr="00906F26" w:rsidRDefault="000B183A" w:rsidP="000B183A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4AB92537" w14:textId="6024E43D" w:rsidR="000B183A" w:rsidRPr="00906F26" w:rsidRDefault="000B183A" w:rsidP="000B183A">
            <w:pPr>
              <w:rPr>
                <w:rFonts w:ascii="Helvetica Neue" w:hAnsi="Helvetica Neue"/>
                <w:sz w:val="42"/>
                <w:szCs w:val="22"/>
              </w:rPr>
            </w:pPr>
            <w:r w:rsidRPr="00906F26">
              <w:rPr>
                <w:rFonts w:ascii="Helvetica Neue" w:hAnsi="Helvetica Neue"/>
                <w:noProof/>
                <w:sz w:val="42"/>
                <w:szCs w:val="22"/>
                <w:lang w:val="fr-CA" w:eastAsia="fr-CA"/>
              </w:rPr>
              <w:drawing>
                <wp:anchor distT="0" distB="0" distL="114300" distR="114300" simplePos="0" relativeHeight="251660288" behindDoc="1" locked="0" layoutInCell="1" allowOverlap="1" wp14:anchorId="07F7A899" wp14:editId="5C5CE20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474980</wp:posOffset>
                  </wp:positionV>
                  <wp:extent cx="4290695" cy="2555875"/>
                  <wp:effectExtent l="0" t="0" r="1905" b="9525"/>
                  <wp:wrapNone/>
                  <wp:docPr id="4" name="Image 4" descr="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695" cy="255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6F26">
              <w:rPr>
                <w:rFonts w:ascii="Helvetica Neue" w:hAnsi="Helvetica Neue"/>
                <w:sz w:val="42"/>
                <w:szCs w:val="22"/>
              </w:rPr>
              <w:t>.</w:t>
            </w:r>
          </w:p>
          <w:p w14:paraId="2411D1FA" w14:textId="1E08454E" w:rsidR="00DB63D1" w:rsidRPr="00906F26" w:rsidRDefault="00DB63D1" w:rsidP="00302C0D">
            <w:pPr>
              <w:rPr>
                <w:rFonts w:ascii="Helvetica Neue" w:hAnsi="Helvetica Neue"/>
                <w:b/>
                <w:sz w:val="42"/>
                <w:szCs w:val="32"/>
              </w:rPr>
            </w:pPr>
          </w:p>
          <w:p w14:paraId="748F68E6" w14:textId="5BB33C99" w:rsidR="001A13BF" w:rsidRPr="00906F26" w:rsidRDefault="001A13BF" w:rsidP="00302C0D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62868A02" w14:textId="2659FA72" w:rsidR="003932FE" w:rsidRPr="00906F26" w:rsidRDefault="003932FE" w:rsidP="00302C0D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6D1AE9D1" w14:textId="3FBFE388" w:rsidR="003932FE" w:rsidRPr="00906F26" w:rsidRDefault="003932FE" w:rsidP="00302C0D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0E05B946" w14:textId="77777777" w:rsidR="003932FE" w:rsidRDefault="003932FE" w:rsidP="00302C0D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2930C28A" w14:textId="77777777" w:rsidR="00906F26" w:rsidRDefault="00906F26" w:rsidP="00302C0D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04CCE08E" w14:textId="77777777" w:rsidR="00906F26" w:rsidRDefault="00906F26" w:rsidP="00302C0D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28DF5B3C" w14:textId="77777777" w:rsidR="00906F26" w:rsidRDefault="00906F26" w:rsidP="00302C0D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107DC48E" w14:textId="77777777" w:rsidR="00906F26" w:rsidRDefault="00906F26" w:rsidP="00302C0D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61AE8F3A" w14:textId="43EA47DD" w:rsidR="00906F26" w:rsidRPr="00906F26" w:rsidRDefault="00906F26" w:rsidP="00302C0D">
            <w:pPr>
              <w:rPr>
                <w:rFonts w:ascii="Helvetica Neue" w:hAnsi="Helvetica Neue"/>
                <w:sz w:val="42"/>
                <w:szCs w:val="22"/>
              </w:rPr>
            </w:pPr>
            <w:r w:rsidRPr="00906F26">
              <w:rPr>
                <w:rFonts w:ascii="Helvetica Neue" w:hAnsi="Helvetica Neue"/>
                <w:sz w:val="42"/>
                <w:szCs w:val="22"/>
              </w:rPr>
              <w:t>Mouvement social et économique qui encourage la collaboration entre divers groupes de personnes, le partage des ressources et la répartition des surplus et des profits</w:t>
            </w:r>
          </w:p>
        </w:tc>
      </w:tr>
    </w:tbl>
    <w:p w14:paraId="78CB219B" w14:textId="23D52C80" w:rsidR="00906F26" w:rsidRP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113288D0" w14:textId="77777777" w:rsidR="00906F26" w:rsidRPr="00906F26" w:rsidRDefault="00906F26" w:rsidP="00906F26">
      <w:pPr>
        <w:rPr>
          <w:rFonts w:ascii="Helvetica Neue" w:hAnsi="Helvetica Neue"/>
          <w:sz w:val="14"/>
          <w:szCs w:val="14"/>
          <w:lang w:val="fr-CA"/>
        </w:rPr>
      </w:pPr>
    </w:p>
    <w:p w14:paraId="4418E146" w14:textId="0DD3BFAE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0F6D3A40" w14:textId="6C605A07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476AA1E6" w14:textId="60D1C8FF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6B18D3AC" w14:textId="327D630C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0F4D9D0D" w14:textId="2F8EBF76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1253CD23" w14:textId="33F18531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538F7B98" w14:textId="42856B68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137651EC" w14:textId="3D3175BE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2D7EDDE8" w14:textId="7713C5A0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4C917BBE" w14:textId="0445022B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6670CC70" w14:textId="105FD3F6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47532DBA" w14:textId="5D0E1C99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016C063B" w14:textId="2837C772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7EEB3B3A" w14:textId="214C0B1C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7D52E3BF" w14:textId="6FF80787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1945AAAD" w14:textId="20B1603A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65CA56A5" w14:textId="1E6AE9AF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0693AE14" w14:textId="6A89DE06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46178530" w14:textId="0F5D69B1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0DAC6A52" w14:textId="2A77760D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43F89548" w14:textId="3283CCB7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05514EFE" w14:textId="1B5016D4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6A889177" w14:textId="144162E4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2B7B8472" w14:textId="3C94C50F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32589A68" w14:textId="0C2845FA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00113229" w14:textId="2EBDF40F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4848C0E3" w14:textId="2A1C98FC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tbl>
      <w:tblPr>
        <w:tblStyle w:val="TableGrid"/>
        <w:tblW w:w="28816" w:type="dxa"/>
        <w:tblLook w:val="04A0" w:firstRow="1" w:lastRow="0" w:firstColumn="1" w:lastColumn="0" w:noHBand="0" w:noVBand="1"/>
      </w:tblPr>
      <w:tblGrid>
        <w:gridCol w:w="7204"/>
        <w:gridCol w:w="7204"/>
        <w:gridCol w:w="7204"/>
        <w:gridCol w:w="7204"/>
      </w:tblGrid>
      <w:tr w:rsidR="000016ED" w:rsidRPr="000016ED" w14:paraId="2EB980E0" w14:textId="77777777" w:rsidTr="000016ED">
        <w:trPr>
          <w:trHeight w:val="13208"/>
        </w:trPr>
        <w:tc>
          <w:tcPr>
            <w:tcW w:w="7204" w:type="dxa"/>
          </w:tcPr>
          <w:p w14:paraId="78944EC0" w14:textId="77777777" w:rsidR="000016ED" w:rsidRPr="000016ED" w:rsidRDefault="000016ED" w:rsidP="00003810">
            <w:pPr>
              <w:rPr>
                <w:rFonts w:ascii="Helvetica Neue" w:hAnsi="Helvetica Neue"/>
                <w:b/>
                <w:sz w:val="42"/>
                <w:szCs w:val="42"/>
              </w:rPr>
            </w:pPr>
          </w:p>
          <w:p w14:paraId="6C9E0FF6" w14:textId="77777777" w:rsidR="000016ED" w:rsidRPr="000016ED" w:rsidRDefault="000016ED" w:rsidP="00003810">
            <w:pPr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b/>
                <w:sz w:val="42"/>
                <w:szCs w:val="42"/>
              </w:rPr>
              <w:t xml:space="preserve">5) </w:t>
            </w:r>
          </w:p>
          <w:p w14:paraId="06D74615" w14:textId="77777777" w:rsidR="000016ED" w:rsidRPr="000016ED" w:rsidRDefault="000016ED" w:rsidP="00003810">
            <w:pPr>
              <w:rPr>
                <w:rFonts w:ascii="Helvetica Neue" w:hAnsi="Helvetica Neue"/>
                <w:sz w:val="42"/>
                <w:szCs w:val="42"/>
              </w:rPr>
            </w:pPr>
          </w:p>
          <w:p w14:paraId="0BA854E5" w14:textId="77777777" w:rsidR="000016ED" w:rsidRPr="000016ED" w:rsidRDefault="000016ED" w:rsidP="00003810">
            <w:pPr>
              <w:jc w:val="center"/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b/>
                <w:sz w:val="42"/>
                <w:szCs w:val="42"/>
              </w:rPr>
              <w:t>Lutte des femmes</w:t>
            </w:r>
          </w:p>
          <w:p w14:paraId="53CD90AF" w14:textId="77777777" w:rsidR="000016ED" w:rsidRPr="000016ED" w:rsidRDefault="000016ED" w:rsidP="00003810">
            <w:pPr>
              <w:rPr>
                <w:rFonts w:ascii="Helvetica Neue" w:hAnsi="Helvetica Neue"/>
                <w:sz w:val="42"/>
                <w:szCs w:val="42"/>
              </w:rPr>
            </w:pPr>
          </w:p>
          <w:p w14:paraId="10346BF5" w14:textId="77777777" w:rsidR="000016ED" w:rsidRPr="000016ED" w:rsidRDefault="000016ED" w:rsidP="00003810">
            <w:pPr>
              <w:pStyle w:val="ListParagraph"/>
              <w:numPr>
                <w:ilvl w:val="0"/>
                <w:numId w:val="18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Accès à l’éducation supérieure (collèges, universités)</w:t>
            </w:r>
          </w:p>
          <w:p w14:paraId="461E5C70" w14:textId="77777777" w:rsidR="000016ED" w:rsidRPr="000016ED" w:rsidRDefault="000016ED" w:rsidP="00003810">
            <w:pPr>
              <w:pStyle w:val="ListParagraph"/>
              <w:numPr>
                <w:ilvl w:val="0"/>
                <w:numId w:val="18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Accès au marché du travail &gt; Désir des professions libérales</w:t>
            </w:r>
          </w:p>
          <w:p w14:paraId="15CD04A4" w14:textId="77777777" w:rsidR="000016ED" w:rsidRPr="000016ED" w:rsidRDefault="000016ED" w:rsidP="00003810">
            <w:pPr>
              <w:pStyle w:val="ListParagraph"/>
              <w:numPr>
                <w:ilvl w:val="0"/>
                <w:numId w:val="18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Reconnaissance juridique &gt; Mouvement féministe (égalité entre les hommes et les femmes)</w:t>
            </w:r>
          </w:p>
          <w:p w14:paraId="7537B3C8" w14:textId="77777777" w:rsidR="000016ED" w:rsidRPr="000016ED" w:rsidRDefault="000016ED" w:rsidP="00003810">
            <w:pPr>
              <w:pStyle w:val="ListParagraph"/>
              <w:numPr>
                <w:ilvl w:val="0"/>
                <w:numId w:val="18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Droit de vote et d’éligibilité (droits de se présenter aux élections)</w:t>
            </w:r>
          </w:p>
          <w:p w14:paraId="74F9064D" w14:textId="77777777" w:rsidR="000016ED" w:rsidRPr="000016ED" w:rsidRDefault="000016ED" w:rsidP="00003810">
            <w:pPr>
              <w:ind w:left="360"/>
              <w:rPr>
                <w:rFonts w:ascii="Helvetica Neue" w:hAnsi="Helvetica Neue"/>
                <w:sz w:val="42"/>
                <w:szCs w:val="42"/>
              </w:rPr>
            </w:pPr>
          </w:p>
          <w:p w14:paraId="1073A18D" w14:textId="77777777" w:rsidR="000016ED" w:rsidRPr="000016ED" w:rsidRDefault="000016ED" w:rsidP="00003810">
            <w:pPr>
              <w:ind w:left="360"/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noProof/>
                <w:sz w:val="42"/>
                <w:szCs w:val="4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91D5A3" wp14:editId="7EBD93E5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62865</wp:posOffset>
                      </wp:positionV>
                      <wp:extent cx="453390" cy="233680"/>
                      <wp:effectExtent l="25400" t="0" r="54610" b="45720"/>
                      <wp:wrapTight wrapText="bothSides">
                        <wp:wrapPolygon edited="0">
                          <wp:start x="22810" y="21600"/>
                          <wp:lineTo x="22810" y="16904"/>
                          <wp:lineTo x="14339" y="-1878"/>
                          <wp:lineTo x="7079" y="-1878"/>
                          <wp:lineTo x="-1392" y="19252"/>
                          <wp:lineTo x="-1392" y="21600"/>
                          <wp:lineTo x="22810" y="21600"/>
                        </wp:wrapPolygon>
                      </wp:wrapTight>
                      <wp:docPr id="5" name="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3390" cy="233680"/>
                              </a:xfrm>
                              <a:prstGeom prst="triangle">
                                <a:avLst>
                                  <a:gd name="adj" fmla="val 48352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8B3D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5" o:spid="_x0000_s1026" type="#_x0000_t5" style="position:absolute;margin-left:155.3pt;margin-top:4.95pt;width:35.7pt;height:18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" adj="10444" fillcolor="black [3213]" strokecolor="#1f3763 [1604]" strokeweight="1pt">
                      <w10:wrap type="tight"/>
                    </v:shape>
                  </w:pict>
                </mc:Fallback>
              </mc:AlternateContent>
            </w:r>
          </w:p>
          <w:p w14:paraId="3F094F27" w14:textId="77777777" w:rsidR="000016ED" w:rsidRPr="000016ED" w:rsidRDefault="000016ED" w:rsidP="00003810">
            <w:pPr>
              <w:ind w:left="360"/>
              <w:rPr>
                <w:rFonts w:ascii="Helvetica Neue" w:hAnsi="Helvetica Neue"/>
                <w:sz w:val="42"/>
                <w:szCs w:val="42"/>
              </w:rPr>
            </w:pPr>
          </w:p>
          <w:p w14:paraId="632E5618" w14:textId="77777777" w:rsidR="000016ED" w:rsidRPr="000016ED" w:rsidRDefault="000016ED" w:rsidP="00003810">
            <w:pPr>
              <w:jc w:val="center"/>
              <w:rPr>
                <w:rFonts w:ascii="Helvetica Neue" w:hAnsi="Helvetica Neue"/>
                <w:sz w:val="42"/>
                <w:szCs w:val="42"/>
              </w:rPr>
            </w:pPr>
          </w:p>
          <w:p w14:paraId="03A9C923" w14:textId="21CFC01A" w:rsidR="000016ED" w:rsidRPr="000016ED" w:rsidRDefault="000016ED" w:rsidP="00003810">
            <w:pPr>
              <w:jc w:val="center"/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Résistance des élites religieuses et politiques (bataille difficile)</w:t>
            </w:r>
          </w:p>
        </w:tc>
        <w:tc>
          <w:tcPr>
            <w:tcW w:w="7204" w:type="dxa"/>
          </w:tcPr>
          <w:p w14:paraId="23960534" w14:textId="77777777" w:rsidR="000016ED" w:rsidRPr="000016ED" w:rsidRDefault="000016ED" w:rsidP="00003810">
            <w:pPr>
              <w:rPr>
                <w:rFonts w:ascii="Helvetica Neue" w:hAnsi="Helvetica Neue"/>
                <w:b/>
                <w:sz w:val="42"/>
                <w:szCs w:val="42"/>
              </w:rPr>
            </w:pPr>
          </w:p>
          <w:p w14:paraId="4D526C4A" w14:textId="77777777" w:rsidR="000016ED" w:rsidRPr="000016ED" w:rsidRDefault="000016ED" w:rsidP="00003810">
            <w:pPr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b/>
                <w:sz w:val="42"/>
                <w:szCs w:val="42"/>
              </w:rPr>
              <w:t xml:space="preserve">6) </w:t>
            </w:r>
          </w:p>
          <w:p w14:paraId="6E1128E6" w14:textId="77777777" w:rsidR="000016ED" w:rsidRPr="000016ED" w:rsidRDefault="000016ED" w:rsidP="00003810">
            <w:pPr>
              <w:rPr>
                <w:rFonts w:ascii="Helvetica Neue" w:hAnsi="Helvetica Neue"/>
                <w:sz w:val="42"/>
                <w:szCs w:val="42"/>
              </w:rPr>
            </w:pPr>
          </w:p>
          <w:p w14:paraId="235AED7A" w14:textId="77777777" w:rsidR="000016ED" w:rsidRPr="000016ED" w:rsidRDefault="000016ED" w:rsidP="00003810">
            <w:pPr>
              <w:jc w:val="center"/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b/>
                <w:sz w:val="42"/>
                <w:szCs w:val="42"/>
              </w:rPr>
              <w:t>Lois sur les mesures de guerre</w:t>
            </w:r>
          </w:p>
          <w:p w14:paraId="725526C7" w14:textId="77777777" w:rsidR="000016ED" w:rsidRPr="000016ED" w:rsidRDefault="000016ED" w:rsidP="00003810">
            <w:pPr>
              <w:jc w:val="center"/>
              <w:rPr>
                <w:rFonts w:ascii="Helvetica Neue" w:hAnsi="Helvetica Neue"/>
                <w:b/>
                <w:sz w:val="42"/>
                <w:szCs w:val="42"/>
              </w:rPr>
            </w:pPr>
          </w:p>
          <w:p w14:paraId="47BD88BE" w14:textId="77777777" w:rsidR="000016ED" w:rsidRPr="000016ED" w:rsidRDefault="000016ED" w:rsidP="00003810">
            <w:pPr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b/>
                <w:sz w:val="42"/>
                <w:szCs w:val="42"/>
              </w:rPr>
              <w:t xml:space="preserve">But : </w:t>
            </w:r>
            <w:r w:rsidRPr="000016ED">
              <w:rPr>
                <w:rFonts w:ascii="Helvetica Neue" w:hAnsi="Helvetica Neue"/>
                <w:sz w:val="42"/>
                <w:szCs w:val="42"/>
              </w:rPr>
              <w:t>Garantir la sécurité du Canada pendant la guerre.</w:t>
            </w:r>
          </w:p>
          <w:p w14:paraId="4D33C2F4" w14:textId="77777777" w:rsidR="000016ED" w:rsidRPr="000016ED" w:rsidRDefault="000016ED" w:rsidP="00003810">
            <w:pPr>
              <w:jc w:val="center"/>
              <w:rPr>
                <w:rFonts w:ascii="Helvetica Neue" w:hAnsi="Helvetica Neue"/>
                <w:sz w:val="42"/>
                <w:szCs w:val="42"/>
              </w:rPr>
            </w:pPr>
          </w:p>
          <w:p w14:paraId="55CAF3FD" w14:textId="77777777" w:rsidR="000016ED" w:rsidRPr="000016ED" w:rsidRDefault="000016ED" w:rsidP="00003810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Augmentation des pouvoirs du gouvernement fédéral (décrets) &gt; Politique et économique (taxes sur le revenu)</w:t>
            </w:r>
          </w:p>
          <w:p w14:paraId="65FF1995" w14:textId="77777777" w:rsidR="000016ED" w:rsidRPr="000016ED" w:rsidRDefault="000016ED" w:rsidP="00003810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Imposition de la censure (journaux)</w:t>
            </w:r>
          </w:p>
          <w:p w14:paraId="06855FD2" w14:textId="77777777" w:rsidR="000016ED" w:rsidRPr="000016ED" w:rsidRDefault="000016ED" w:rsidP="00003810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Contrôler les prix et les salaires</w:t>
            </w:r>
          </w:p>
          <w:p w14:paraId="45B9A3FA" w14:textId="77777777" w:rsidR="000016ED" w:rsidRPr="000016ED" w:rsidRDefault="000016ED" w:rsidP="00003810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Intervenir dans tous les secteurs de l’économie afin que les usines se concentrent sur la production de guerre</w:t>
            </w:r>
          </w:p>
          <w:p w14:paraId="7DD4797F" w14:textId="3A097A31" w:rsidR="000016ED" w:rsidRPr="000016ED" w:rsidRDefault="000016ED" w:rsidP="00003810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Placer en détention ou déporter des immigrants selon leur origine ethnique (perte du droit de vote)</w:t>
            </w:r>
          </w:p>
        </w:tc>
        <w:tc>
          <w:tcPr>
            <w:tcW w:w="7204" w:type="dxa"/>
          </w:tcPr>
          <w:p w14:paraId="5B45E882" w14:textId="77777777" w:rsidR="000016ED" w:rsidRPr="000016ED" w:rsidRDefault="000016ED" w:rsidP="00003810">
            <w:pPr>
              <w:rPr>
                <w:rFonts w:ascii="Helvetica Neue" w:hAnsi="Helvetica Neue"/>
                <w:b/>
                <w:sz w:val="42"/>
                <w:szCs w:val="42"/>
              </w:rPr>
            </w:pPr>
          </w:p>
          <w:p w14:paraId="23F5A84F" w14:textId="77777777" w:rsidR="000016ED" w:rsidRPr="000016ED" w:rsidRDefault="000016ED" w:rsidP="00003810">
            <w:pPr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b/>
                <w:sz w:val="42"/>
                <w:szCs w:val="42"/>
              </w:rPr>
              <w:t xml:space="preserve">7) </w:t>
            </w:r>
          </w:p>
          <w:p w14:paraId="22469373" w14:textId="77777777" w:rsidR="000016ED" w:rsidRPr="000016ED" w:rsidRDefault="000016ED" w:rsidP="00003810">
            <w:pPr>
              <w:rPr>
                <w:rFonts w:ascii="Helvetica Neue" w:hAnsi="Helvetica Neue"/>
                <w:b/>
                <w:sz w:val="42"/>
                <w:szCs w:val="42"/>
              </w:rPr>
            </w:pPr>
          </w:p>
          <w:p w14:paraId="089377D3" w14:textId="77777777" w:rsidR="000016ED" w:rsidRPr="000016ED" w:rsidRDefault="000016ED" w:rsidP="00003810">
            <w:pPr>
              <w:jc w:val="center"/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b/>
                <w:sz w:val="42"/>
                <w:szCs w:val="42"/>
              </w:rPr>
              <w:t>Mesures des gouvernements fédéral et provincial</w:t>
            </w:r>
          </w:p>
          <w:p w14:paraId="1C68935A" w14:textId="77777777" w:rsidR="000016ED" w:rsidRPr="000016ED" w:rsidRDefault="000016ED" w:rsidP="00003810">
            <w:pPr>
              <w:jc w:val="center"/>
              <w:rPr>
                <w:rFonts w:ascii="Helvetica Neue" w:hAnsi="Helvetica Neue"/>
                <w:b/>
                <w:sz w:val="42"/>
                <w:szCs w:val="42"/>
              </w:rPr>
            </w:pPr>
          </w:p>
          <w:p w14:paraId="72E991EC" w14:textId="77777777" w:rsidR="000016ED" w:rsidRPr="000016ED" w:rsidRDefault="000016ED" w:rsidP="00003810">
            <w:pPr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b/>
                <w:i/>
                <w:sz w:val="42"/>
                <w:szCs w:val="42"/>
              </w:rPr>
              <w:t xml:space="preserve">New Deal </w:t>
            </w:r>
            <w:r w:rsidRPr="000016ED">
              <w:rPr>
                <w:rFonts w:ascii="Helvetica Neue" w:hAnsi="Helvetica Neue"/>
                <w:b/>
                <w:sz w:val="42"/>
                <w:szCs w:val="42"/>
              </w:rPr>
              <w:t>de Bennett :</w:t>
            </w:r>
          </w:p>
          <w:p w14:paraId="05900DB7" w14:textId="77777777" w:rsidR="000016ED" w:rsidRPr="000016ED" w:rsidRDefault="000016ED" w:rsidP="00003810">
            <w:pPr>
              <w:pStyle w:val="ListParagraph"/>
              <w:numPr>
                <w:ilvl w:val="0"/>
                <w:numId w:val="26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Diminution du temps de travail</w:t>
            </w:r>
          </w:p>
          <w:p w14:paraId="026AC614" w14:textId="77777777" w:rsidR="000016ED" w:rsidRPr="000016ED" w:rsidRDefault="000016ED" w:rsidP="00003810">
            <w:pPr>
              <w:pStyle w:val="ListParagraph"/>
              <w:numPr>
                <w:ilvl w:val="0"/>
                <w:numId w:val="26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Abolition du travail des enfants</w:t>
            </w:r>
          </w:p>
          <w:p w14:paraId="553DA144" w14:textId="77777777" w:rsidR="000016ED" w:rsidRPr="000016ED" w:rsidRDefault="000016ED" w:rsidP="00003810">
            <w:pPr>
              <w:pStyle w:val="ListParagraph"/>
              <w:numPr>
                <w:ilvl w:val="0"/>
                <w:numId w:val="26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Salaire minimum</w:t>
            </w:r>
          </w:p>
          <w:p w14:paraId="386089CB" w14:textId="77777777" w:rsidR="000016ED" w:rsidRPr="000016ED" w:rsidRDefault="000016ED" w:rsidP="00003810">
            <w:pPr>
              <w:pStyle w:val="ListParagraph"/>
              <w:numPr>
                <w:ilvl w:val="0"/>
                <w:numId w:val="26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Création : assurance chômage / assurance maladie / assistance sociale</w:t>
            </w:r>
          </w:p>
          <w:p w14:paraId="6A93044A" w14:textId="77777777" w:rsidR="000016ED" w:rsidRPr="000016ED" w:rsidRDefault="000016ED" w:rsidP="00003810">
            <w:pPr>
              <w:pStyle w:val="ListParagraph"/>
              <w:numPr>
                <w:ilvl w:val="0"/>
                <w:numId w:val="26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Révision des pensions de vieillesse</w:t>
            </w:r>
          </w:p>
          <w:p w14:paraId="25187908" w14:textId="77777777" w:rsidR="000016ED" w:rsidRPr="000016ED" w:rsidRDefault="000016ED" w:rsidP="00003810">
            <w:pPr>
              <w:pStyle w:val="ListParagraph"/>
              <w:numPr>
                <w:ilvl w:val="0"/>
                <w:numId w:val="26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Prêts aux agriculteurs et aux pêcheurs</w:t>
            </w:r>
          </w:p>
          <w:p w14:paraId="36E7DBD5" w14:textId="77777777" w:rsidR="000016ED" w:rsidRPr="000016ED" w:rsidRDefault="000016ED" w:rsidP="00003810">
            <w:pPr>
              <w:pStyle w:val="ListParagraph"/>
              <w:numPr>
                <w:ilvl w:val="0"/>
                <w:numId w:val="26"/>
              </w:numPr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Création de la Commission canadienne du blé</w:t>
            </w:r>
          </w:p>
          <w:p w14:paraId="77E94F7F" w14:textId="77777777" w:rsidR="000016ED" w:rsidRPr="000016ED" w:rsidRDefault="000016ED" w:rsidP="00003810">
            <w:pPr>
              <w:rPr>
                <w:rFonts w:ascii="Helvetica Neue" w:hAnsi="Helvetica Neue"/>
                <w:b/>
                <w:sz w:val="42"/>
                <w:szCs w:val="42"/>
              </w:rPr>
            </w:pPr>
          </w:p>
          <w:p w14:paraId="4C9BA22A" w14:textId="77777777" w:rsidR="000016ED" w:rsidRPr="000016ED" w:rsidRDefault="000016ED" w:rsidP="00003810">
            <w:pPr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b/>
                <w:sz w:val="42"/>
                <w:szCs w:val="42"/>
              </w:rPr>
              <w:t>Mesures d’aide à la population :</w:t>
            </w:r>
          </w:p>
          <w:p w14:paraId="09A8F5CF" w14:textId="77777777" w:rsidR="000016ED" w:rsidRPr="000016ED" w:rsidRDefault="000016ED" w:rsidP="00003810">
            <w:pPr>
              <w:pStyle w:val="ListParagraph"/>
              <w:numPr>
                <w:ilvl w:val="0"/>
                <w:numId w:val="27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Création de la Banque du Canada</w:t>
            </w:r>
          </w:p>
          <w:p w14:paraId="31EAC3CB" w14:textId="77777777" w:rsidR="000016ED" w:rsidRPr="000016ED" w:rsidRDefault="000016ED" w:rsidP="00003810">
            <w:pPr>
              <w:pStyle w:val="ListParagraph"/>
              <w:numPr>
                <w:ilvl w:val="0"/>
                <w:numId w:val="27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Travaux publics</w:t>
            </w:r>
          </w:p>
          <w:p w14:paraId="16660210" w14:textId="77777777" w:rsidR="000016ED" w:rsidRPr="000016ED" w:rsidRDefault="000016ED" w:rsidP="00003810">
            <w:pPr>
              <w:pStyle w:val="ListParagraph"/>
              <w:numPr>
                <w:ilvl w:val="0"/>
                <w:numId w:val="27"/>
              </w:numPr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Secours directs</w:t>
            </w:r>
            <w:r w:rsidRPr="000016ED">
              <w:rPr>
                <w:rFonts w:ascii="Helvetica Neue" w:hAnsi="Helvetica Neue"/>
                <w:b/>
                <w:sz w:val="42"/>
                <w:szCs w:val="42"/>
              </w:rPr>
              <w:t xml:space="preserve"> </w:t>
            </w:r>
          </w:p>
          <w:p w14:paraId="6269E5F2" w14:textId="18A16DFD" w:rsidR="000016ED" w:rsidRPr="000016ED" w:rsidRDefault="000016ED" w:rsidP="00003810">
            <w:pPr>
              <w:pStyle w:val="ListParagraph"/>
              <w:numPr>
                <w:ilvl w:val="0"/>
                <w:numId w:val="27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Aide aux agriculteurs (Office du crédit agricole)</w:t>
            </w:r>
          </w:p>
        </w:tc>
        <w:tc>
          <w:tcPr>
            <w:tcW w:w="7204" w:type="dxa"/>
          </w:tcPr>
          <w:p w14:paraId="13A74F5B" w14:textId="77777777" w:rsidR="000016ED" w:rsidRPr="000016ED" w:rsidRDefault="000016ED" w:rsidP="00003810">
            <w:pPr>
              <w:rPr>
                <w:rFonts w:ascii="Helvetica Neue" w:hAnsi="Helvetica Neue"/>
                <w:sz w:val="42"/>
                <w:szCs w:val="42"/>
              </w:rPr>
            </w:pPr>
          </w:p>
          <w:p w14:paraId="149C12C1" w14:textId="77777777" w:rsidR="000016ED" w:rsidRPr="000016ED" w:rsidRDefault="000016ED" w:rsidP="00003810">
            <w:pPr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b/>
                <w:sz w:val="42"/>
                <w:szCs w:val="42"/>
              </w:rPr>
              <w:t xml:space="preserve">8) </w:t>
            </w:r>
          </w:p>
          <w:p w14:paraId="42882E89" w14:textId="77777777" w:rsidR="000016ED" w:rsidRPr="000016ED" w:rsidRDefault="000016ED" w:rsidP="00003810">
            <w:pPr>
              <w:jc w:val="center"/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b/>
                <w:sz w:val="42"/>
                <w:szCs w:val="42"/>
              </w:rPr>
              <w:t>Législation (augmenter le taux de fréquentation scolaire)</w:t>
            </w:r>
          </w:p>
          <w:p w14:paraId="7D6E0EFD" w14:textId="77777777" w:rsidR="000016ED" w:rsidRPr="000016ED" w:rsidRDefault="000016ED" w:rsidP="00003810">
            <w:pPr>
              <w:rPr>
                <w:rFonts w:ascii="Helvetica Neue" w:hAnsi="Helvetica Neue"/>
                <w:b/>
                <w:sz w:val="42"/>
                <w:szCs w:val="42"/>
              </w:rPr>
            </w:pPr>
          </w:p>
          <w:p w14:paraId="0241FC38" w14:textId="77777777" w:rsidR="000016ED" w:rsidRPr="000016ED" w:rsidRDefault="000016ED" w:rsidP="00003810">
            <w:pPr>
              <w:pStyle w:val="ListParagraph"/>
              <w:numPr>
                <w:ilvl w:val="0"/>
                <w:numId w:val="32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École obligatoire (6 à 14 ans)</w:t>
            </w:r>
          </w:p>
          <w:p w14:paraId="3875B102" w14:textId="77777777" w:rsidR="000016ED" w:rsidRPr="000016ED" w:rsidRDefault="000016ED" w:rsidP="00003810">
            <w:pPr>
              <w:pStyle w:val="ListParagraph"/>
              <w:numPr>
                <w:ilvl w:val="0"/>
                <w:numId w:val="32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Abolition des frais de scolarité au primaire</w:t>
            </w:r>
          </w:p>
          <w:p w14:paraId="16146A34" w14:textId="77777777" w:rsidR="000016ED" w:rsidRPr="000016ED" w:rsidRDefault="000016ED" w:rsidP="00003810">
            <w:pPr>
              <w:pStyle w:val="ListParagraph"/>
              <w:numPr>
                <w:ilvl w:val="0"/>
                <w:numId w:val="32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Amandes &gt; Parents qui n’envoient pas leur(s) enfant(s) à l’école</w:t>
            </w:r>
          </w:p>
          <w:p w14:paraId="283B1A85" w14:textId="77777777" w:rsidR="000016ED" w:rsidRPr="000016ED" w:rsidRDefault="000016ED" w:rsidP="00003810">
            <w:pPr>
              <w:jc w:val="center"/>
              <w:rPr>
                <w:rFonts w:ascii="Helvetica Neue" w:hAnsi="Helvetica Neue"/>
                <w:b/>
                <w:sz w:val="42"/>
                <w:szCs w:val="42"/>
              </w:rPr>
            </w:pPr>
          </w:p>
          <w:p w14:paraId="7E751AAF" w14:textId="77777777" w:rsidR="000016ED" w:rsidRPr="000016ED" w:rsidRDefault="000016ED" w:rsidP="00003810">
            <w:pPr>
              <w:jc w:val="center"/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b/>
                <w:sz w:val="42"/>
                <w:szCs w:val="42"/>
              </w:rPr>
              <w:t>Scolarisation des garçons et des filles</w:t>
            </w:r>
          </w:p>
          <w:p w14:paraId="6D8D9884" w14:textId="77777777" w:rsidR="000016ED" w:rsidRPr="000016ED" w:rsidRDefault="000016ED" w:rsidP="00003810">
            <w:pPr>
              <w:jc w:val="center"/>
              <w:rPr>
                <w:rFonts w:ascii="Helvetica Neue" w:hAnsi="Helvetica Neue"/>
                <w:b/>
                <w:sz w:val="42"/>
                <w:szCs w:val="42"/>
              </w:rPr>
            </w:pPr>
          </w:p>
          <w:p w14:paraId="6C210459" w14:textId="77777777" w:rsidR="000016ED" w:rsidRPr="000016ED" w:rsidRDefault="000016ED" w:rsidP="00003810">
            <w:pPr>
              <w:ind w:left="360"/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 xml:space="preserve">Garçons : </w:t>
            </w:r>
          </w:p>
          <w:p w14:paraId="49B0C909" w14:textId="77777777" w:rsidR="000016ED" w:rsidRPr="000016ED" w:rsidRDefault="000016ED" w:rsidP="00003810">
            <w:pPr>
              <w:rPr>
                <w:rFonts w:ascii="Helvetica Neue" w:hAnsi="Helvetica Neue"/>
                <w:sz w:val="42"/>
                <w:szCs w:val="42"/>
              </w:rPr>
            </w:pPr>
          </w:p>
          <w:p w14:paraId="1E1D3E1B" w14:textId="77777777" w:rsidR="000016ED" w:rsidRPr="000016ED" w:rsidRDefault="000016ED" w:rsidP="00003810">
            <w:pPr>
              <w:pStyle w:val="ListParagraph"/>
              <w:numPr>
                <w:ilvl w:val="0"/>
                <w:numId w:val="33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Collèges classiques + Universités</w:t>
            </w:r>
          </w:p>
          <w:p w14:paraId="62E4517F" w14:textId="77777777" w:rsidR="000016ED" w:rsidRPr="000016ED" w:rsidRDefault="000016ED" w:rsidP="00003810">
            <w:pPr>
              <w:rPr>
                <w:rFonts w:ascii="Helvetica Neue" w:hAnsi="Helvetica Neue"/>
                <w:sz w:val="42"/>
                <w:szCs w:val="42"/>
              </w:rPr>
            </w:pPr>
          </w:p>
          <w:p w14:paraId="6C175E1C" w14:textId="77777777" w:rsidR="000016ED" w:rsidRPr="000016ED" w:rsidRDefault="000016ED" w:rsidP="00003810">
            <w:pPr>
              <w:ind w:left="360"/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Filles :</w:t>
            </w:r>
          </w:p>
          <w:p w14:paraId="5782445E" w14:textId="77777777" w:rsidR="000016ED" w:rsidRPr="000016ED" w:rsidRDefault="000016ED" w:rsidP="00003810">
            <w:pPr>
              <w:rPr>
                <w:rFonts w:ascii="Helvetica Neue" w:hAnsi="Helvetica Neue"/>
                <w:sz w:val="42"/>
                <w:szCs w:val="42"/>
              </w:rPr>
            </w:pPr>
          </w:p>
          <w:p w14:paraId="3B85AF14" w14:textId="77777777" w:rsidR="000016ED" w:rsidRPr="000016ED" w:rsidRDefault="000016ED" w:rsidP="00003810">
            <w:pPr>
              <w:pStyle w:val="ListParagraph"/>
              <w:numPr>
                <w:ilvl w:val="0"/>
                <w:numId w:val="33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1908 Collèges classiques (bourgeoisie)</w:t>
            </w:r>
          </w:p>
          <w:p w14:paraId="129A5F72" w14:textId="77777777" w:rsidR="000016ED" w:rsidRPr="000016ED" w:rsidRDefault="000016ED" w:rsidP="00003810">
            <w:pPr>
              <w:pStyle w:val="ListParagraph"/>
              <w:numPr>
                <w:ilvl w:val="0"/>
                <w:numId w:val="33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Écoles ménagères</w:t>
            </w:r>
          </w:p>
          <w:p w14:paraId="474C4F56" w14:textId="77777777" w:rsidR="000016ED" w:rsidRPr="000016ED" w:rsidRDefault="000016ED" w:rsidP="00003810">
            <w:pPr>
              <w:pStyle w:val="ListParagraph"/>
              <w:numPr>
                <w:ilvl w:val="0"/>
                <w:numId w:val="33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Universités (1884 les arts, 1911 le droit, 1918 la médecine)</w:t>
            </w:r>
          </w:p>
          <w:p w14:paraId="558C758D" w14:textId="77777777" w:rsidR="000016ED" w:rsidRPr="000016ED" w:rsidRDefault="000016ED" w:rsidP="00003810">
            <w:pPr>
              <w:jc w:val="center"/>
              <w:rPr>
                <w:rFonts w:ascii="Helvetica Neue" w:hAnsi="Helvetica Neue"/>
                <w:b/>
                <w:sz w:val="42"/>
                <w:szCs w:val="42"/>
              </w:rPr>
            </w:pPr>
          </w:p>
          <w:p w14:paraId="08867DDD" w14:textId="77777777" w:rsidR="000016ED" w:rsidRPr="000016ED" w:rsidRDefault="000016ED" w:rsidP="00003810">
            <w:pPr>
              <w:jc w:val="center"/>
              <w:rPr>
                <w:rFonts w:ascii="Helvetica Neue" w:hAnsi="Helvetica Neue"/>
                <w:b/>
                <w:sz w:val="42"/>
                <w:szCs w:val="42"/>
              </w:rPr>
            </w:pPr>
            <w:r w:rsidRPr="000016ED">
              <w:rPr>
                <w:rFonts w:ascii="Helvetica Neue" w:hAnsi="Helvetica Neue"/>
                <w:b/>
                <w:sz w:val="42"/>
                <w:szCs w:val="42"/>
              </w:rPr>
              <w:t>Perfectionnement des pratiques agricoles</w:t>
            </w:r>
          </w:p>
          <w:p w14:paraId="2A974062" w14:textId="77777777" w:rsidR="000016ED" w:rsidRPr="000016ED" w:rsidRDefault="000016ED" w:rsidP="00003810">
            <w:pPr>
              <w:jc w:val="center"/>
              <w:rPr>
                <w:rFonts w:ascii="Helvetica Neue" w:hAnsi="Helvetica Neue"/>
                <w:b/>
                <w:sz w:val="42"/>
                <w:szCs w:val="42"/>
              </w:rPr>
            </w:pPr>
          </w:p>
          <w:p w14:paraId="078DB2D1" w14:textId="77777777" w:rsidR="000016ED" w:rsidRPr="000016ED" w:rsidRDefault="000016ED" w:rsidP="00003810">
            <w:pPr>
              <w:pStyle w:val="ListParagraph"/>
              <w:numPr>
                <w:ilvl w:val="0"/>
                <w:numId w:val="31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Fermes moins nombreuses, mais de plus grandes tailles</w:t>
            </w:r>
          </w:p>
          <w:p w14:paraId="6211ACC7" w14:textId="77777777" w:rsidR="000016ED" w:rsidRPr="000016ED" w:rsidRDefault="000016ED" w:rsidP="00003810">
            <w:pPr>
              <w:pStyle w:val="ListParagraph"/>
              <w:numPr>
                <w:ilvl w:val="0"/>
                <w:numId w:val="31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Amélioration des techniques agricoles &gt; Mécanisation (tracteur + moissonneuse-batteuse</w:t>
            </w:r>
          </w:p>
          <w:p w14:paraId="5B1E389D" w14:textId="77777777" w:rsidR="000016ED" w:rsidRPr="000016ED" w:rsidRDefault="000016ED" w:rsidP="00003810">
            <w:pPr>
              <w:pStyle w:val="ListParagraph"/>
              <w:numPr>
                <w:ilvl w:val="0"/>
                <w:numId w:val="31"/>
              </w:numPr>
              <w:rPr>
                <w:rFonts w:ascii="Helvetica Neue" w:hAnsi="Helvetica Neue"/>
                <w:sz w:val="42"/>
                <w:szCs w:val="42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Progrès &gt; Entretien / Drainage / Fertilisation / Sélection des semences / Nourriture du bétail</w:t>
            </w:r>
          </w:p>
          <w:p w14:paraId="316ED593" w14:textId="77777777" w:rsidR="000016ED" w:rsidRPr="000016ED" w:rsidRDefault="000016ED" w:rsidP="00003810">
            <w:pPr>
              <w:pStyle w:val="ListParagraph"/>
              <w:numPr>
                <w:ilvl w:val="0"/>
                <w:numId w:val="31"/>
              </w:numPr>
              <w:rPr>
                <w:rFonts w:ascii="Helvetica Neue" w:hAnsi="Helvetica Neue"/>
                <w:sz w:val="42"/>
                <w:szCs w:val="42"/>
                <w:lang w:val="en-US"/>
              </w:rPr>
            </w:pPr>
            <w:r w:rsidRPr="000016ED">
              <w:rPr>
                <w:rFonts w:ascii="Helvetica Neue" w:hAnsi="Helvetica Neue"/>
                <w:sz w:val="42"/>
                <w:szCs w:val="42"/>
              </w:rPr>
              <w:t>Multiplication des coopératives agricoles</w:t>
            </w:r>
          </w:p>
          <w:p w14:paraId="04042985" w14:textId="040541A1" w:rsidR="000016ED" w:rsidRPr="000016ED" w:rsidRDefault="000016ED" w:rsidP="00003810">
            <w:pPr>
              <w:jc w:val="center"/>
              <w:rPr>
                <w:rFonts w:ascii="Helvetica Neue" w:hAnsi="Helvetica Neue"/>
                <w:sz w:val="42"/>
                <w:szCs w:val="4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743"/>
        <w:tblW w:w="28816" w:type="dxa"/>
        <w:tblLook w:val="04A0" w:firstRow="1" w:lastRow="0" w:firstColumn="1" w:lastColumn="0" w:noHBand="0" w:noVBand="1"/>
      </w:tblPr>
      <w:tblGrid>
        <w:gridCol w:w="14408"/>
        <w:gridCol w:w="14408"/>
      </w:tblGrid>
      <w:tr w:rsidR="008F1F3D" w:rsidRPr="00676EDA" w14:paraId="6B0C69B4" w14:textId="77777777" w:rsidTr="008F1F3D">
        <w:trPr>
          <w:trHeight w:val="6236"/>
        </w:trPr>
        <w:tc>
          <w:tcPr>
            <w:tcW w:w="14408" w:type="dxa"/>
          </w:tcPr>
          <w:p w14:paraId="29D02E82" w14:textId="77777777" w:rsidR="008F1F3D" w:rsidRPr="00676EDA" w:rsidRDefault="008F1F3D" w:rsidP="008F1F3D">
            <w:pPr>
              <w:rPr>
                <w:rFonts w:ascii="Helvetica Neue" w:hAnsi="Helvetica Neue"/>
                <w:b/>
                <w:sz w:val="42"/>
                <w:szCs w:val="32"/>
              </w:rPr>
            </w:pPr>
          </w:p>
          <w:p w14:paraId="3294F437" w14:textId="77777777" w:rsidR="008F1F3D" w:rsidRPr="00676EDA" w:rsidRDefault="008F1F3D" w:rsidP="008F1F3D">
            <w:pPr>
              <w:rPr>
                <w:rFonts w:ascii="Helvetica Neue" w:hAnsi="Helvetica Neue"/>
                <w:b/>
                <w:sz w:val="42"/>
                <w:szCs w:val="32"/>
              </w:rPr>
            </w:pPr>
            <w:r w:rsidRPr="00676EDA">
              <w:rPr>
                <w:rFonts w:ascii="Helvetica Neue" w:hAnsi="Helvetica Neue"/>
                <w:b/>
                <w:sz w:val="42"/>
                <w:szCs w:val="32"/>
              </w:rPr>
              <w:t xml:space="preserve">9) </w:t>
            </w:r>
          </w:p>
          <w:p w14:paraId="1769A44B" w14:textId="77777777" w:rsidR="008F1F3D" w:rsidRPr="00676EDA" w:rsidRDefault="008F1F3D" w:rsidP="008F1F3D">
            <w:pPr>
              <w:rPr>
                <w:rFonts w:ascii="Helvetica Neue" w:hAnsi="Helvetica Neue"/>
                <w:b/>
                <w:sz w:val="42"/>
                <w:szCs w:val="22"/>
              </w:rPr>
            </w:pPr>
          </w:p>
          <w:p w14:paraId="4AD0A192" w14:textId="77777777" w:rsidR="008F1F3D" w:rsidRPr="00676EDA" w:rsidRDefault="008F1F3D" w:rsidP="008F1F3D">
            <w:pPr>
              <w:jc w:val="center"/>
              <w:rPr>
                <w:rFonts w:ascii="Helvetica Neue" w:hAnsi="Helvetica Neue"/>
                <w:b/>
                <w:sz w:val="42"/>
                <w:szCs w:val="22"/>
              </w:rPr>
            </w:pPr>
            <w:r w:rsidRPr="00676EDA">
              <w:rPr>
                <w:rFonts w:ascii="Helvetica Neue" w:hAnsi="Helvetica Neue"/>
                <w:b/>
                <w:sz w:val="42"/>
                <w:szCs w:val="22"/>
              </w:rPr>
              <w:t xml:space="preserve">Modernisation sociale et culturelle </w:t>
            </w:r>
          </w:p>
          <w:p w14:paraId="40D32D17" w14:textId="77777777" w:rsidR="008F1F3D" w:rsidRPr="00676EDA" w:rsidRDefault="008F1F3D" w:rsidP="008F1F3D">
            <w:pPr>
              <w:jc w:val="center"/>
              <w:rPr>
                <w:rFonts w:ascii="Helvetica Neue" w:hAnsi="Helvetica Neue"/>
                <w:b/>
                <w:sz w:val="42"/>
                <w:szCs w:val="22"/>
              </w:rPr>
            </w:pPr>
          </w:p>
          <w:p w14:paraId="0075970A" w14:textId="77777777" w:rsidR="008F1F3D" w:rsidRPr="00676EDA" w:rsidRDefault="008F1F3D" w:rsidP="008F1F3D">
            <w:pPr>
              <w:rPr>
                <w:rFonts w:ascii="Helvetica Neue" w:hAnsi="Helvetica Neue"/>
                <w:b/>
                <w:sz w:val="42"/>
                <w:szCs w:val="22"/>
              </w:rPr>
            </w:pPr>
            <w:r w:rsidRPr="00676EDA">
              <w:rPr>
                <w:rFonts w:ascii="Helvetica Neue" w:hAnsi="Helvetica Neue"/>
                <w:b/>
                <w:sz w:val="42"/>
                <w:szCs w:val="22"/>
              </w:rPr>
              <w:t>Culture :</w:t>
            </w:r>
          </w:p>
          <w:p w14:paraId="3A2FF947" w14:textId="77777777" w:rsidR="008F1F3D" w:rsidRPr="00676EDA" w:rsidRDefault="008F1F3D" w:rsidP="008F1F3D">
            <w:pPr>
              <w:pStyle w:val="ListParagraph"/>
              <w:numPr>
                <w:ilvl w:val="0"/>
                <w:numId w:val="34"/>
              </w:numPr>
              <w:rPr>
                <w:rFonts w:ascii="Helvetica Neue" w:hAnsi="Helvetica Neue"/>
                <w:sz w:val="42"/>
                <w:szCs w:val="22"/>
              </w:rPr>
            </w:pPr>
            <w:r w:rsidRPr="00676EDA">
              <w:rPr>
                <w:rFonts w:ascii="Helvetica Neue" w:hAnsi="Helvetica Neue"/>
                <w:sz w:val="42"/>
                <w:szCs w:val="22"/>
              </w:rPr>
              <w:t>Radio / Cinéma / Cabarets / Sports professionnels / Romans du terroir</w:t>
            </w:r>
          </w:p>
          <w:p w14:paraId="5D7AFDCC" w14:textId="77777777" w:rsidR="008F1F3D" w:rsidRPr="00676EDA" w:rsidRDefault="008F1F3D" w:rsidP="008F1F3D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52675AB8" w14:textId="77777777" w:rsidR="008F1F3D" w:rsidRPr="00676EDA" w:rsidRDefault="008F1F3D" w:rsidP="008F1F3D">
            <w:pPr>
              <w:rPr>
                <w:rFonts w:ascii="Helvetica Neue" w:hAnsi="Helvetica Neue"/>
                <w:b/>
                <w:sz w:val="42"/>
                <w:szCs w:val="22"/>
              </w:rPr>
            </w:pPr>
            <w:r w:rsidRPr="00676EDA">
              <w:rPr>
                <w:rFonts w:ascii="Helvetica Neue" w:hAnsi="Helvetica Neue"/>
                <w:b/>
                <w:sz w:val="42"/>
                <w:szCs w:val="22"/>
              </w:rPr>
              <w:t>Services :</w:t>
            </w:r>
          </w:p>
          <w:p w14:paraId="621015FD" w14:textId="77777777" w:rsidR="008F1F3D" w:rsidRPr="00676EDA" w:rsidRDefault="008F1F3D" w:rsidP="008F1F3D">
            <w:pPr>
              <w:pStyle w:val="ListParagraph"/>
              <w:numPr>
                <w:ilvl w:val="0"/>
                <w:numId w:val="34"/>
              </w:numPr>
              <w:rPr>
                <w:rFonts w:ascii="Helvetica Neue" w:hAnsi="Helvetica Neue"/>
                <w:sz w:val="42"/>
                <w:szCs w:val="22"/>
              </w:rPr>
            </w:pPr>
            <w:r w:rsidRPr="00676EDA">
              <w:rPr>
                <w:rFonts w:ascii="Helvetica Neue" w:hAnsi="Helvetica Neue"/>
                <w:sz w:val="42"/>
                <w:szCs w:val="22"/>
              </w:rPr>
              <w:t>Pompiers / Polices / Commerces / Banques / Collèges / Universités / Sièges sociaux / Magasins / Restaurants / Parcs / Bibliothèques / Bains publics / Hôtels</w:t>
            </w:r>
          </w:p>
          <w:p w14:paraId="1E288040" w14:textId="77777777" w:rsidR="008F1F3D" w:rsidRPr="00676EDA" w:rsidRDefault="008F1F3D" w:rsidP="008F1F3D">
            <w:pPr>
              <w:rPr>
                <w:rFonts w:ascii="Helvetica" w:hAnsi="Helvetica"/>
                <w:b/>
                <w:sz w:val="42"/>
                <w:szCs w:val="22"/>
              </w:rPr>
            </w:pPr>
          </w:p>
          <w:p w14:paraId="12CCDBF6" w14:textId="77777777" w:rsidR="008F1F3D" w:rsidRPr="00676EDA" w:rsidRDefault="008F1F3D" w:rsidP="008F1F3D">
            <w:pPr>
              <w:rPr>
                <w:rFonts w:ascii="Helvetica Neue" w:hAnsi="Helvetica Neue"/>
                <w:b/>
                <w:sz w:val="42"/>
                <w:szCs w:val="22"/>
              </w:rPr>
            </w:pPr>
            <w:r w:rsidRPr="00676EDA">
              <w:rPr>
                <w:rFonts w:ascii="Helvetica Neue" w:hAnsi="Helvetica Neue"/>
                <w:b/>
                <w:sz w:val="42"/>
                <w:szCs w:val="22"/>
              </w:rPr>
              <w:t xml:space="preserve">Santé publique : </w:t>
            </w:r>
          </w:p>
          <w:p w14:paraId="581F357F" w14:textId="77777777" w:rsidR="008F1F3D" w:rsidRPr="00676EDA" w:rsidRDefault="008F1F3D" w:rsidP="008F1F3D">
            <w:pPr>
              <w:pStyle w:val="ListParagraph"/>
              <w:numPr>
                <w:ilvl w:val="0"/>
                <w:numId w:val="34"/>
              </w:numPr>
              <w:rPr>
                <w:rFonts w:ascii="Helvetica Neue" w:hAnsi="Helvetica Neue"/>
                <w:sz w:val="42"/>
                <w:szCs w:val="22"/>
              </w:rPr>
            </w:pPr>
            <w:r w:rsidRPr="00676EDA">
              <w:rPr>
                <w:rFonts w:ascii="Helvetica Neue" w:hAnsi="Helvetica Neue"/>
                <w:sz w:val="42"/>
                <w:szCs w:val="22"/>
              </w:rPr>
              <w:t>Hôpitaux / Cliniques Gouttes de lait / Pasteurisation / Vaccination / Campagne sur l’éducation à l’hygiène / Sanatoriums / Logements salubres</w:t>
            </w:r>
          </w:p>
          <w:p w14:paraId="40542DC4" w14:textId="77777777" w:rsidR="008F1F3D" w:rsidRPr="00676EDA" w:rsidRDefault="008F1F3D" w:rsidP="008F1F3D">
            <w:pPr>
              <w:rPr>
                <w:rFonts w:ascii="Helvetica" w:hAnsi="Helvetica"/>
                <w:b/>
                <w:sz w:val="42"/>
                <w:szCs w:val="22"/>
              </w:rPr>
            </w:pPr>
          </w:p>
          <w:p w14:paraId="786C8FDE" w14:textId="77777777" w:rsidR="008F1F3D" w:rsidRPr="00676EDA" w:rsidRDefault="008F1F3D" w:rsidP="008F1F3D">
            <w:pPr>
              <w:rPr>
                <w:rFonts w:ascii="Helvetica Neue" w:hAnsi="Helvetica Neue"/>
                <w:b/>
                <w:sz w:val="42"/>
                <w:szCs w:val="22"/>
              </w:rPr>
            </w:pPr>
            <w:r w:rsidRPr="00676EDA">
              <w:rPr>
                <w:rFonts w:ascii="Helvetica Neue" w:hAnsi="Helvetica Neue"/>
                <w:b/>
                <w:sz w:val="42"/>
                <w:szCs w:val="22"/>
              </w:rPr>
              <w:t xml:space="preserve">Infrastructures : </w:t>
            </w:r>
          </w:p>
          <w:p w14:paraId="77D8256A" w14:textId="77777777" w:rsidR="008F1F3D" w:rsidRPr="00676EDA" w:rsidRDefault="008F1F3D" w:rsidP="008F1F3D">
            <w:pPr>
              <w:pStyle w:val="ListParagraph"/>
              <w:numPr>
                <w:ilvl w:val="0"/>
                <w:numId w:val="34"/>
              </w:numPr>
              <w:rPr>
                <w:rFonts w:ascii="Helvetica Neue" w:hAnsi="Helvetica Neue"/>
                <w:sz w:val="42"/>
                <w:szCs w:val="22"/>
              </w:rPr>
            </w:pPr>
            <w:r w:rsidRPr="00676EDA">
              <w:rPr>
                <w:rFonts w:ascii="Helvetica Neue" w:hAnsi="Helvetica Neue"/>
                <w:sz w:val="42"/>
                <w:szCs w:val="22"/>
              </w:rPr>
              <w:t>Routes / Tramway / Gratte-ciel</w:t>
            </w:r>
          </w:p>
        </w:tc>
        <w:tc>
          <w:tcPr>
            <w:tcW w:w="14408" w:type="dxa"/>
          </w:tcPr>
          <w:p w14:paraId="3A2057C2" w14:textId="77777777" w:rsidR="008F1F3D" w:rsidRPr="00676EDA" w:rsidRDefault="008F1F3D" w:rsidP="008F1F3D">
            <w:pPr>
              <w:rPr>
                <w:rFonts w:ascii="Helvetica Neue" w:hAnsi="Helvetica Neue"/>
                <w:b/>
                <w:sz w:val="42"/>
                <w:szCs w:val="32"/>
              </w:rPr>
            </w:pPr>
          </w:p>
          <w:p w14:paraId="05D377E2" w14:textId="77777777" w:rsidR="008F1F3D" w:rsidRPr="00676EDA" w:rsidRDefault="008F1F3D" w:rsidP="008F1F3D">
            <w:pPr>
              <w:rPr>
                <w:rFonts w:ascii="Helvetica Neue" w:hAnsi="Helvetica Neue"/>
                <w:b/>
                <w:sz w:val="42"/>
                <w:szCs w:val="32"/>
              </w:rPr>
            </w:pPr>
            <w:r w:rsidRPr="00676EDA">
              <w:rPr>
                <w:rFonts w:ascii="Helvetica Neue" w:hAnsi="Helvetica Neue"/>
                <w:b/>
                <w:sz w:val="42"/>
                <w:szCs w:val="32"/>
              </w:rPr>
              <w:t>10)</w:t>
            </w:r>
          </w:p>
          <w:p w14:paraId="1CAADABE" w14:textId="77777777" w:rsidR="008F1F3D" w:rsidRPr="00676EDA" w:rsidRDefault="008F1F3D" w:rsidP="008F1F3D">
            <w:pPr>
              <w:rPr>
                <w:rFonts w:ascii="Helvetica Neue" w:hAnsi="Helvetica Neue"/>
                <w:b/>
                <w:sz w:val="42"/>
                <w:szCs w:val="22"/>
              </w:rPr>
            </w:pPr>
          </w:p>
          <w:p w14:paraId="619662FE" w14:textId="77777777" w:rsidR="008F1F3D" w:rsidRPr="00676EDA" w:rsidRDefault="008F1F3D" w:rsidP="008F1F3D">
            <w:pPr>
              <w:jc w:val="center"/>
              <w:rPr>
                <w:rFonts w:ascii="Helvetica Neue" w:hAnsi="Helvetica Neue"/>
                <w:b/>
                <w:sz w:val="42"/>
                <w:szCs w:val="22"/>
              </w:rPr>
            </w:pPr>
            <w:r w:rsidRPr="00676EDA">
              <w:rPr>
                <w:rFonts w:ascii="Helvetica Neue" w:hAnsi="Helvetica Neue"/>
                <w:b/>
                <w:sz w:val="42"/>
                <w:szCs w:val="22"/>
              </w:rPr>
              <w:t>Gouverne des populations des Premières Nations et de la nation inuite</w:t>
            </w:r>
          </w:p>
          <w:p w14:paraId="61609E69" w14:textId="77777777" w:rsidR="008F1F3D" w:rsidRPr="00676EDA" w:rsidRDefault="008F1F3D" w:rsidP="008F1F3D">
            <w:pPr>
              <w:jc w:val="center"/>
              <w:rPr>
                <w:rFonts w:ascii="Helvetica Neue" w:hAnsi="Helvetica Neue"/>
                <w:b/>
                <w:sz w:val="42"/>
                <w:szCs w:val="22"/>
              </w:rPr>
            </w:pPr>
          </w:p>
          <w:p w14:paraId="52AA10D0" w14:textId="77777777" w:rsidR="008F1F3D" w:rsidRPr="00676EDA" w:rsidRDefault="008F1F3D" w:rsidP="008F1F3D">
            <w:pPr>
              <w:rPr>
                <w:rFonts w:ascii="Helvetica Neue" w:hAnsi="Helvetica Neue"/>
                <w:sz w:val="42"/>
                <w:szCs w:val="22"/>
              </w:rPr>
            </w:pPr>
            <w:r w:rsidRPr="00676EDA">
              <w:rPr>
                <w:rFonts w:ascii="Helvetica Neue" w:hAnsi="Helvetica Neue"/>
                <w:b/>
                <w:sz w:val="42"/>
                <w:szCs w:val="22"/>
              </w:rPr>
              <w:t xml:space="preserve">But : </w:t>
            </w:r>
            <w:r w:rsidRPr="00676EDA">
              <w:rPr>
                <w:rFonts w:ascii="Helvetica Neue" w:hAnsi="Helvetica Neue"/>
                <w:sz w:val="42"/>
                <w:szCs w:val="22"/>
              </w:rPr>
              <w:t>Assimilation</w:t>
            </w:r>
          </w:p>
          <w:p w14:paraId="6153E044" w14:textId="77777777" w:rsidR="008F1F3D" w:rsidRPr="00676EDA" w:rsidRDefault="008F1F3D" w:rsidP="008F1F3D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69CF6F56" w14:textId="77777777" w:rsidR="008F1F3D" w:rsidRPr="00676EDA" w:rsidRDefault="008F1F3D" w:rsidP="008F1F3D">
            <w:pPr>
              <w:pStyle w:val="ListParagraph"/>
              <w:numPr>
                <w:ilvl w:val="0"/>
                <w:numId w:val="34"/>
              </w:numPr>
              <w:rPr>
                <w:rFonts w:ascii="Helvetica Neue" w:hAnsi="Helvetica Neue"/>
                <w:sz w:val="42"/>
                <w:szCs w:val="22"/>
              </w:rPr>
            </w:pPr>
            <w:r w:rsidRPr="00676EDA">
              <w:rPr>
                <w:rFonts w:ascii="Helvetica Neue" w:hAnsi="Helvetica Neue"/>
                <w:sz w:val="42"/>
                <w:szCs w:val="22"/>
              </w:rPr>
              <w:t>Loi sur les Indiens &gt; Nations = Tutelles du gouvernement fédéral</w:t>
            </w:r>
          </w:p>
          <w:p w14:paraId="55EF1FE4" w14:textId="77777777" w:rsidR="008F1F3D" w:rsidRPr="00676EDA" w:rsidRDefault="008F1F3D" w:rsidP="008F1F3D">
            <w:pPr>
              <w:pStyle w:val="ListParagraph"/>
              <w:numPr>
                <w:ilvl w:val="0"/>
                <w:numId w:val="34"/>
              </w:numPr>
              <w:rPr>
                <w:rFonts w:ascii="Helvetica Neue" w:hAnsi="Helvetica Neue"/>
                <w:b/>
                <w:sz w:val="42"/>
                <w:szCs w:val="22"/>
              </w:rPr>
            </w:pPr>
            <w:r w:rsidRPr="00676EDA">
              <w:rPr>
                <w:rFonts w:ascii="Helvetica Neue" w:hAnsi="Helvetica Neue"/>
                <w:sz w:val="42"/>
                <w:szCs w:val="22"/>
              </w:rPr>
              <w:t>Pensionnats</w:t>
            </w:r>
          </w:p>
          <w:p w14:paraId="51A74C03" w14:textId="77777777" w:rsidR="008F1F3D" w:rsidRPr="00676EDA" w:rsidRDefault="008F1F3D" w:rsidP="008F1F3D">
            <w:pPr>
              <w:rPr>
                <w:rFonts w:ascii="Helvetica Neue" w:hAnsi="Helvetica Neue"/>
                <w:sz w:val="42"/>
                <w:szCs w:val="22"/>
              </w:rPr>
            </w:pPr>
          </w:p>
          <w:p w14:paraId="1A1BF54B" w14:textId="77777777" w:rsidR="008F1F3D" w:rsidRPr="00676EDA" w:rsidRDefault="008F1F3D" w:rsidP="008F1F3D">
            <w:pPr>
              <w:rPr>
                <w:rFonts w:ascii="Helvetica Neue" w:hAnsi="Helvetica Neue"/>
                <w:sz w:val="42"/>
                <w:szCs w:val="22"/>
              </w:rPr>
            </w:pPr>
            <w:r w:rsidRPr="00676EDA">
              <w:rPr>
                <w:rFonts w:ascii="Helvetica Neue" w:hAnsi="Helvetica Neue"/>
                <w:sz w:val="42"/>
                <w:szCs w:val="22"/>
              </w:rPr>
              <w:t>Résultat :</w:t>
            </w:r>
          </w:p>
          <w:p w14:paraId="3D9E0ECB" w14:textId="77777777" w:rsidR="008F1F3D" w:rsidRPr="00676EDA" w:rsidRDefault="008F1F3D" w:rsidP="008F1F3D">
            <w:pPr>
              <w:pStyle w:val="ListParagraph"/>
              <w:numPr>
                <w:ilvl w:val="0"/>
                <w:numId w:val="36"/>
              </w:numPr>
              <w:rPr>
                <w:rFonts w:ascii="Helvetica Neue" w:hAnsi="Helvetica Neue"/>
                <w:b/>
                <w:sz w:val="42"/>
                <w:szCs w:val="22"/>
              </w:rPr>
            </w:pPr>
            <w:r w:rsidRPr="00676EDA">
              <w:rPr>
                <w:rFonts w:ascii="Helvetica Neue" w:hAnsi="Helvetica Neue"/>
                <w:sz w:val="42"/>
                <w:szCs w:val="22"/>
              </w:rPr>
              <w:t>Acculturation des Autochtones</w:t>
            </w:r>
          </w:p>
          <w:p w14:paraId="73AA65B3" w14:textId="77777777" w:rsidR="008F1F3D" w:rsidRPr="00676EDA" w:rsidRDefault="008F1F3D" w:rsidP="008F1F3D">
            <w:pPr>
              <w:pStyle w:val="ListParagraph"/>
              <w:numPr>
                <w:ilvl w:val="0"/>
                <w:numId w:val="36"/>
              </w:numPr>
              <w:rPr>
                <w:rFonts w:ascii="Helvetica Neue" w:hAnsi="Helvetica Neue"/>
                <w:b/>
                <w:sz w:val="42"/>
                <w:szCs w:val="22"/>
              </w:rPr>
            </w:pPr>
            <w:r w:rsidRPr="00676EDA">
              <w:rPr>
                <w:rFonts w:ascii="Helvetica Neue" w:hAnsi="Helvetica Neue"/>
                <w:sz w:val="42"/>
                <w:szCs w:val="22"/>
              </w:rPr>
              <w:t>Maltraitances (physique, psychologique, sexuelle, verbale)</w:t>
            </w:r>
          </w:p>
        </w:tc>
      </w:tr>
    </w:tbl>
    <w:p w14:paraId="2625D131" w14:textId="13D70FE2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  <w:bookmarkStart w:id="0" w:name="_GoBack"/>
    </w:p>
    <w:bookmarkEnd w:id="0"/>
    <w:p w14:paraId="3C8904BA" w14:textId="6F87332D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30C33CDC" w14:textId="4D0292F9" w:rsidR="00906F26" w:rsidRPr="00676EDA" w:rsidRDefault="00906F26" w:rsidP="00785DB7">
      <w:pPr>
        <w:rPr>
          <w:rFonts w:ascii="Helvetica Neue" w:hAnsi="Helvetica Neue"/>
          <w:sz w:val="14"/>
          <w:szCs w:val="14"/>
        </w:rPr>
      </w:pPr>
    </w:p>
    <w:p w14:paraId="76CD2622" w14:textId="373CD1BA" w:rsid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p w14:paraId="33468B49" w14:textId="77777777" w:rsidR="00906F26" w:rsidRPr="00906F26" w:rsidRDefault="00906F26" w:rsidP="00785DB7">
      <w:pPr>
        <w:rPr>
          <w:rFonts w:ascii="Helvetica Neue" w:hAnsi="Helvetica Neue"/>
          <w:sz w:val="14"/>
          <w:szCs w:val="14"/>
          <w:lang w:val="fr-CA"/>
        </w:rPr>
      </w:pPr>
    </w:p>
    <w:sectPr w:rsidR="00906F26" w:rsidRPr="00906F26" w:rsidSect="00BA0E3D">
      <w:footerReference w:type="default" r:id="rId9"/>
      <w:pgSz w:w="31680" w:h="22620" w:orient="landscape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1A54" w14:textId="77777777" w:rsidR="00AB1E78" w:rsidRDefault="00AB1E78" w:rsidP="003A1CC5">
      <w:r>
        <w:separator/>
      </w:r>
    </w:p>
  </w:endnote>
  <w:endnote w:type="continuationSeparator" w:id="0">
    <w:p w14:paraId="0A6CACCB" w14:textId="77777777" w:rsidR="00AB1E78" w:rsidRDefault="00AB1E78" w:rsidP="003A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323C" w14:textId="2AA84CA9" w:rsidR="00577A1B" w:rsidRPr="009530B5" w:rsidRDefault="00577A1B" w:rsidP="00577A1B">
    <w:pPr>
      <w:rPr>
        <w:sz w:val="20"/>
        <w:szCs w:val="20"/>
      </w:rPr>
    </w:pPr>
    <w:r w:rsidRPr="009530B5">
      <w:rPr>
        <w:sz w:val="20"/>
        <w:szCs w:val="20"/>
        <w:lang w:eastAsia="fr-CA"/>
      </w:rPr>
      <w:t>.</w:t>
    </w:r>
  </w:p>
  <w:p w14:paraId="1AE3DE91" w14:textId="77777777" w:rsidR="00174D57" w:rsidRDefault="00174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3689" w14:textId="77777777" w:rsidR="00AB1E78" w:rsidRDefault="00AB1E78" w:rsidP="003A1CC5">
      <w:r>
        <w:separator/>
      </w:r>
    </w:p>
  </w:footnote>
  <w:footnote w:type="continuationSeparator" w:id="0">
    <w:p w14:paraId="6B73BC57" w14:textId="77777777" w:rsidR="00AB1E78" w:rsidRDefault="00AB1E78" w:rsidP="003A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7F1"/>
    <w:multiLevelType w:val="hybridMultilevel"/>
    <w:tmpl w:val="B7FCC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897"/>
    <w:multiLevelType w:val="hybridMultilevel"/>
    <w:tmpl w:val="EB222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1F4"/>
    <w:multiLevelType w:val="hybridMultilevel"/>
    <w:tmpl w:val="C1567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0679"/>
    <w:multiLevelType w:val="hybridMultilevel"/>
    <w:tmpl w:val="1DA00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309E"/>
    <w:multiLevelType w:val="hybridMultilevel"/>
    <w:tmpl w:val="D8E440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C0496"/>
    <w:multiLevelType w:val="hybridMultilevel"/>
    <w:tmpl w:val="29C82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97B49"/>
    <w:multiLevelType w:val="hybridMultilevel"/>
    <w:tmpl w:val="B4387C2C"/>
    <w:lvl w:ilvl="0" w:tplc="2B56E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43D57"/>
    <w:multiLevelType w:val="hybridMultilevel"/>
    <w:tmpl w:val="3AEA7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B335B"/>
    <w:multiLevelType w:val="hybridMultilevel"/>
    <w:tmpl w:val="EA80D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204C3"/>
    <w:multiLevelType w:val="hybridMultilevel"/>
    <w:tmpl w:val="9AD45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97FEC"/>
    <w:multiLevelType w:val="hybridMultilevel"/>
    <w:tmpl w:val="94342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216F"/>
    <w:multiLevelType w:val="hybridMultilevel"/>
    <w:tmpl w:val="B8E6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241C3"/>
    <w:multiLevelType w:val="hybridMultilevel"/>
    <w:tmpl w:val="4E6A8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42B7"/>
    <w:multiLevelType w:val="hybridMultilevel"/>
    <w:tmpl w:val="319C7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7329B"/>
    <w:multiLevelType w:val="hybridMultilevel"/>
    <w:tmpl w:val="7A547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11F4B"/>
    <w:multiLevelType w:val="hybridMultilevel"/>
    <w:tmpl w:val="591C1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F4369"/>
    <w:multiLevelType w:val="hybridMultilevel"/>
    <w:tmpl w:val="C8585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F5E99"/>
    <w:multiLevelType w:val="hybridMultilevel"/>
    <w:tmpl w:val="5A2A6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14B93"/>
    <w:multiLevelType w:val="hybridMultilevel"/>
    <w:tmpl w:val="F0B63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A63"/>
    <w:multiLevelType w:val="hybridMultilevel"/>
    <w:tmpl w:val="619E6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845C1"/>
    <w:multiLevelType w:val="hybridMultilevel"/>
    <w:tmpl w:val="6B564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31C9B"/>
    <w:multiLevelType w:val="hybridMultilevel"/>
    <w:tmpl w:val="6040E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23BB7"/>
    <w:multiLevelType w:val="hybridMultilevel"/>
    <w:tmpl w:val="10529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B03E9"/>
    <w:multiLevelType w:val="hybridMultilevel"/>
    <w:tmpl w:val="6BDC6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F4687"/>
    <w:multiLevelType w:val="hybridMultilevel"/>
    <w:tmpl w:val="7BEA424C"/>
    <w:lvl w:ilvl="0" w:tplc="5714273C">
      <w:numFmt w:val="bullet"/>
      <w:lvlText w:val="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E167D"/>
    <w:multiLevelType w:val="hybridMultilevel"/>
    <w:tmpl w:val="880A5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04C8D"/>
    <w:multiLevelType w:val="hybridMultilevel"/>
    <w:tmpl w:val="1360B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D1B56"/>
    <w:multiLevelType w:val="hybridMultilevel"/>
    <w:tmpl w:val="BE38E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80A8C"/>
    <w:multiLevelType w:val="hybridMultilevel"/>
    <w:tmpl w:val="B6765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87106"/>
    <w:multiLevelType w:val="hybridMultilevel"/>
    <w:tmpl w:val="A1060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47764"/>
    <w:multiLevelType w:val="hybridMultilevel"/>
    <w:tmpl w:val="18643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16ABE"/>
    <w:multiLevelType w:val="hybridMultilevel"/>
    <w:tmpl w:val="8A46141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916AA1"/>
    <w:multiLevelType w:val="hybridMultilevel"/>
    <w:tmpl w:val="20747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F5A89"/>
    <w:multiLevelType w:val="hybridMultilevel"/>
    <w:tmpl w:val="F8F09A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41F5E"/>
    <w:multiLevelType w:val="hybridMultilevel"/>
    <w:tmpl w:val="1F149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A0B0E"/>
    <w:multiLevelType w:val="hybridMultilevel"/>
    <w:tmpl w:val="773E0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06496"/>
    <w:multiLevelType w:val="hybridMultilevel"/>
    <w:tmpl w:val="3E98C6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716422"/>
    <w:multiLevelType w:val="hybridMultilevel"/>
    <w:tmpl w:val="909C1DE0"/>
    <w:lvl w:ilvl="0" w:tplc="040C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38" w15:restartNumberingAfterBreak="0">
    <w:nsid w:val="7A252D0A"/>
    <w:multiLevelType w:val="hybridMultilevel"/>
    <w:tmpl w:val="47E6B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D4A53"/>
    <w:multiLevelType w:val="hybridMultilevel"/>
    <w:tmpl w:val="075A7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35923"/>
    <w:multiLevelType w:val="hybridMultilevel"/>
    <w:tmpl w:val="2B1EA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C297E"/>
    <w:multiLevelType w:val="hybridMultilevel"/>
    <w:tmpl w:val="A1FA6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0"/>
  </w:num>
  <w:num w:numId="4">
    <w:abstractNumId w:val="3"/>
  </w:num>
  <w:num w:numId="5">
    <w:abstractNumId w:val="9"/>
  </w:num>
  <w:num w:numId="6">
    <w:abstractNumId w:val="22"/>
  </w:num>
  <w:num w:numId="7">
    <w:abstractNumId w:val="23"/>
  </w:num>
  <w:num w:numId="8">
    <w:abstractNumId w:val="16"/>
  </w:num>
  <w:num w:numId="9">
    <w:abstractNumId w:val="40"/>
  </w:num>
  <w:num w:numId="10">
    <w:abstractNumId w:val="14"/>
  </w:num>
  <w:num w:numId="11">
    <w:abstractNumId w:val="0"/>
  </w:num>
  <w:num w:numId="12">
    <w:abstractNumId w:val="32"/>
  </w:num>
  <w:num w:numId="13">
    <w:abstractNumId w:val="29"/>
  </w:num>
  <w:num w:numId="14">
    <w:abstractNumId w:val="26"/>
  </w:num>
  <w:num w:numId="15">
    <w:abstractNumId w:val="10"/>
  </w:num>
  <w:num w:numId="16">
    <w:abstractNumId w:val="6"/>
  </w:num>
  <w:num w:numId="17">
    <w:abstractNumId w:val="28"/>
  </w:num>
  <w:num w:numId="18">
    <w:abstractNumId w:val="19"/>
  </w:num>
  <w:num w:numId="19">
    <w:abstractNumId w:val="36"/>
  </w:num>
  <w:num w:numId="20">
    <w:abstractNumId w:val="1"/>
  </w:num>
  <w:num w:numId="21">
    <w:abstractNumId w:val="33"/>
  </w:num>
  <w:num w:numId="22">
    <w:abstractNumId w:val="12"/>
  </w:num>
  <w:num w:numId="23">
    <w:abstractNumId w:val="4"/>
  </w:num>
  <w:num w:numId="24">
    <w:abstractNumId w:val="25"/>
  </w:num>
  <w:num w:numId="25">
    <w:abstractNumId w:val="15"/>
  </w:num>
  <w:num w:numId="26">
    <w:abstractNumId w:val="39"/>
  </w:num>
  <w:num w:numId="27">
    <w:abstractNumId w:val="2"/>
  </w:num>
  <w:num w:numId="28">
    <w:abstractNumId w:val="8"/>
  </w:num>
  <w:num w:numId="29">
    <w:abstractNumId w:val="37"/>
  </w:num>
  <w:num w:numId="30">
    <w:abstractNumId w:val="21"/>
  </w:num>
  <w:num w:numId="31">
    <w:abstractNumId w:val="20"/>
  </w:num>
  <w:num w:numId="32">
    <w:abstractNumId w:val="27"/>
  </w:num>
  <w:num w:numId="33">
    <w:abstractNumId w:val="41"/>
  </w:num>
  <w:num w:numId="34">
    <w:abstractNumId w:val="17"/>
  </w:num>
  <w:num w:numId="35">
    <w:abstractNumId w:val="38"/>
  </w:num>
  <w:num w:numId="36">
    <w:abstractNumId w:val="35"/>
  </w:num>
  <w:num w:numId="37">
    <w:abstractNumId w:val="13"/>
  </w:num>
  <w:num w:numId="38">
    <w:abstractNumId w:val="31"/>
  </w:num>
  <w:num w:numId="39">
    <w:abstractNumId w:val="5"/>
  </w:num>
  <w:num w:numId="40">
    <w:abstractNumId w:val="11"/>
  </w:num>
  <w:num w:numId="41">
    <w:abstractNumId w:val="34"/>
  </w:num>
  <w:num w:numId="42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C2"/>
    <w:rsid w:val="00001234"/>
    <w:rsid w:val="000016ED"/>
    <w:rsid w:val="00003FC2"/>
    <w:rsid w:val="00004278"/>
    <w:rsid w:val="00015E49"/>
    <w:rsid w:val="00043436"/>
    <w:rsid w:val="00065183"/>
    <w:rsid w:val="00085359"/>
    <w:rsid w:val="0009546C"/>
    <w:rsid w:val="000A5FA9"/>
    <w:rsid w:val="000B183A"/>
    <w:rsid w:val="000C3261"/>
    <w:rsid w:val="000C463B"/>
    <w:rsid w:val="000E0E8E"/>
    <w:rsid w:val="000E3DA9"/>
    <w:rsid w:val="000E7D20"/>
    <w:rsid w:val="000F2671"/>
    <w:rsid w:val="000F57D6"/>
    <w:rsid w:val="00106E13"/>
    <w:rsid w:val="00115012"/>
    <w:rsid w:val="0012153B"/>
    <w:rsid w:val="001276A7"/>
    <w:rsid w:val="0014199B"/>
    <w:rsid w:val="001468C7"/>
    <w:rsid w:val="00152A53"/>
    <w:rsid w:val="001613BD"/>
    <w:rsid w:val="001614B3"/>
    <w:rsid w:val="00164805"/>
    <w:rsid w:val="00174D57"/>
    <w:rsid w:val="00197153"/>
    <w:rsid w:val="001A13BF"/>
    <w:rsid w:val="001C46BB"/>
    <w:rsid w:val="001D7865"/>
    <w:rsid w:val="001E10EA"/>
    <w:rsid w:val="001E2433"/>
    <w:rsid w:val="001E6B24"/>
    <w:rsid w:val="001E6F94"/>
    <w:rsid w:val="001F1CEB"/>
    <w:rsid w:val="001F3122"/>
    <w:rsid w:val="0022335D"/>
    <w:rsid w:val="00224EB4"/>
    <w:rsid w:val="0022649C"/>
    <w:rsid w:val="002405A0"/>
    <w:rsid w:val="00255143"/>
    <w:rsid w:val="00267780"/>
    <w:rsid w:val="00275961"/>
    <w:rsid w:val="00282704"/>
    <w:rsid w:val="00287639"/>
    <w:rsid w:val="0028773B"/>
    <w:rsid w:val="002A342B"/>
    <w:rsid w:val="002A37C4"/>
    <w:rsid w:val="002C2F77"/>
    <w:rsid w:val="002C3B5E"/>
    <w:rsid w:val="002C43C9"/>
    <w:rsid w:val="002E09EF"/>
    <w:rsid w:val="002E15FC"/>
    <w:rsid w:val="002F1F53"/>
    <w:rsid w:val="002F6C7C"/>
    <w:rsid w:val="002F75C6"/>
    <w:rsid w:val="00301924"/>
    <w:rsid w:val="00302C0D"/>
    <w:rsid w:val="0030698C"/>
    <w:rsid w:val="003315D7"/>
    <w:rsid w:val="0033647A"/>
    <w:rsid w:val="003461CF"/>
    <w:rsid w:val="00352F9B"/>
    <w:rsid w:val="00384947"/>
    <w:rsid w:val="003932FE"/>
    <w:rsid w:val="00395DE6"/>
    <w:rsid w:val="00397734"/>
    <w:rsid w:val="003A1CC5"/>
    <w:rsid w:val="003A4867"/>
    <w:rsid w:val="003C388B"/>
    <w:rsid w:val="003D491F"/>
    <w:rsid w:val="00402515"/>
    <w:rsid w:val="004026CF"/>
    <w:rsid w:val="00404308"/>
    <w:rsid w:val="00423410"/>
    <w:rsid w:val="00437D0C"/>
    <w:rsid w:val="004454BE"/>
    <w:rsid w:val="00454E40"/>
    <w:rsid w:val="004578C7"/>
    <w:rsid w:val="00470391"/>
    <w:rsid w:val="00475AE8"/>
    <w:rsid w:val="00483CC4"/>
    <w:rsid w:val="004901CF"/>
    <w:rsid w:val="0049197D"/>
    <w:rsid w:val="00494DBA"/>
    <w:rsid w:val="004A7A5A"/>
    <w:rsid w:val="004C21CF"/>
    <w:rsid w:val="004E209D"/>
    <w:rsid w:val="004E55D6"/>
    <w:rsid w:val="005223B3"/>
    <w:rsid w:val="005500FA"/>
    <w:rsid w:val="00551275"/>
    <w:rsid w:val="00552144"/>
    <w:rsid w:val="0055366A"/>
    <w:rsid w:val="00555685"/>
    <w:rsid w:val="00562A66"/>
    <w:rsid w:val="005637EE"/>
    <w:rsid w:val="00571DF7"/>
    <w:rsid w:val="00577A1B"/>
    <w:rsid w:val="00583494"/>
    <w:rsid w:val="00587AEE"/>
    <w:rsid w:val="005917AE"/>
    <w:rsid w:val="005A7295"/>
    <w:rsid w:val="005C5CD3"/>
    <w:rsid w:val="005D2D4D"/>
    <w:rsid w:val="005D3235"/>
    <w:rsid w:val="005E04AA"/>
    <w:rsid w:val="005F3541"/>
    <w:rsid w:val="00606A42"/>
    <w:rsid w:val="0061225E"/>
    <w:rsid w:val="00617352"/>
    <w:rsid w:val="00631947"/>
    <w:rsid w:val="0066726E"/>
    <w:rsid w:val="00676EDA"/>
    <w:rsid w:val="006808DA"/>
    <w:rsid w:val="006A39B6"/>
    <w:rsid w:val="006B1CFB"/>
    <w:rsid w:val="006B24A3"/>
    <w:rsid w:val="006F4F5F"/>
    <w:rsid w:val="006F6EE7"/>
    <w:rsid w:val="00737D1F"/>
    <w:rsid w:val="00741890"/>
    <w:rsid w:val="007528D8"/>
    <w:rsid w:val="00782937"/>
    <w:rsid w:val="00785DB7"/>
    <w:rsid w:val="007903BF"/>
    <w:rsid w:val="00797302"/>
    <w:rsid w:val="007A03F9"/>
    <w:rsid w:val="007A1235"/>
    <w:rsid w:val="007A1901"/>
    <w:rsid w:val="007B6B04"/>
    <w:rsid w:val="007C6134"/>
    <w:rsid w:val="007D1EF8"/>
    <w:rsid w:val="007E4E5D"/>
    <w:rsid w:val="007E79B0"/>
    <w:rsid w:val="008071F7"/>
    <w:rsid w:val="00811273"/>
    <w:rsid w:val="008151E1"/>
    <w:rsid w:val="0081775E"/>
    <w:rsid w:val="0082090A"/>
    <w:rsid w:val="00841497"/>
    <w:rsid w:val="0084597D"/>
    <w:rsid w:val="0085009E"/>
    <w:rsid w:val="0085371B"/>
    <w:rsid w:val="00862E7C"/>
    <w:rsid w:val="00885EFF"/>
    <w:rsid w:val="00892211"/>
    <w:rsid w:val="00893944"/>
    <w:rsid w:val="008A1D78"/>
    <w:rsid w:val="008B3E8D"/>
    <w:rsid w:val="008C47F3"/>
    <w:rsid w:val="008D79D3"/>
    <w:rsid w:val="008F1F3D"/>
    <w:rsid w:val="00906F26"/>
    <w:rsid w:val="0090759A"/>
    <w:rsid w:val="009101D9"/>
    <w:rsid w:val="00935657"/>
    <w:rsid w:val="00935B2B"/>
    <w:rsid w:val="009417E1"/>
    <w:rsid w:val="00944BA9"/>
    <w:rsid w:val="009476BF"/>
    <w:rsid w:val="00952700"/>
    <w:rsid w:val="00957B93"/>
    <w:rsid w:val="0098143F"/>
    <w:rsid w:val="00981E17"/>
    <w:rsid w:val="009951AA"/>
    <w:rsid w:val="009B0F4F"/>
    <w:rsid w:val="009D254F"/>
    <w:rsid w:val="009E7DFD"/>
    <w:rsid w:val="009F78CB"/>
    <w:rsid w:val="00A02B0E"/>
    <w:rsid w:val="00A128F7"/>
    <w:rsid w:val="00A14CAB"/>
    <w:rsid w:val="00A23EF7"/>
    <w:rsid w:val="00A45481"/>
    <w:rsid w:val="00A46AA2"/>
    <w:rsid w:val="00A55EA8"/>
    <w:rsid w:val="00A67BED"/>
    <w:rsid w:val="00A70577"/>
    <w:rsid w:val="00AB1E78"/>
    <w:rsid w:val="00AC3E5B"/>
    <w:rsid w:val="00AC75EC"/>
    <w:rsid w:val="00AF2B2B"/>
    <w:rsid w:val="00AF68EA"/>
    <w:rsid w:val="00AF77BA"/>
    <w:rsid w:val="00B13992"/>
    <w:rsid w:val="00B42B6E"/>
    <w:rsid w:val="00B47842"/>
    <w:rsid w:val="00B54EAC"/>
    <w:rsid w:val="00B6308A"/>
    <w:rsid w:val="00B75DD1"/>
    <w:rsid w:val="00B832E3"/>
    <w:rsid w:val="00BA0E3D"/>
    <w:rsid w:val="00BC4907"/>
    <w:rsid w:val="00BC7568"/>
    <w:rsid w:val="00BD60D6"/>
    <w:rsid w:val="00BE0A58"/>
    <w:rsid w:val="00BF3C2C"/>
    <w:rsid w:val="00C2650F"/>
    <w:rsid w:val="00C324B8"/>
    <w:rsid w:val="00C36627"/>
    <w:rsid w:val="00C42237"/>
    <w:rsid w:val="00C44BDB"/>
    <w:rsid w:val="00C50D82"/>
    <w:rsid w:val="00C65FEC"/>
    <w:rsid w:val="00C815F8"/>
    <w:rsid w:val="00C86381"/>
    <w:rsid w:val="00C94AB4"/>
    <w:rsid w:val="00CA0A1A"/>
    <w:rsid w:val="00CA1C9D"/>
    <w:rsid w:val="00CB5B6C"/>
    <w:rsid w:val="00CC5AE0"/>
    <w:rsid w:val="00CE7983"/>
    <w:rsid w:val="00CF7900"/>
    <w:rsid w:val="00D043FF"/>
    <w:rsid w:val="00D0576D"/>
    <w:rsid w:val="00D24A84"/>
    <w:rsid w:val="00D31AB5"/>
    <w:rsid w:val="00D331A7"/>
    <w:rsid w:val="00D376CD"/>
    <w:rsid w:val="00D44C06"/>
    <w:rsid w:val="00D45CF7"/>
    <w:rsid w:val="00D57540"/>
    <w:rsid w:val="00D6018A"/>
    <w:rsid w:val="00D60C9B"/>
    <w:rsid w:val="00D633AE"/>
    <w:rsid w:val="00D70A37"/>
    <w:rsid w:val="00DA1836"/>
    <w:rsid w:val="00DB63D1"/>
    <w:rsid w:val="00DD0FE6"/>
    <w:rsid w:val="00DD2C9A"/>
    <w:rsid w:val="00DD665D"/>
    <w:rsid w:val="00DE422A"/>
    <w:rsid w:val="00E02218"/>
    <w:rsid w:val="00E03703"/>
    <w:rsid w:val="00E06B73"/>
    <w:rsid w:val="00E31ED4"/>
    <w:rsid w:val="00E34450"/>
    <w:rsid w:val="00E37BF9"/>
    <w:rsid w:val="00E46F12"/>
    <w:rsid w:val="00E560D8"/>
    <w:rsid w:val="00E84ACA"/>
    <w:rsid w:val="00EA0A1F"/>
    <w:rsid w:val="00ED2B05"/>
    <w:rsid w:val="00F01F9D"/>
    <w:rsid w:val="00F26989"/>
    <w:rsid w:val="00F2735D"/>
    <w:rsid w:val="00F36922"/>
    <w:rsid w:val="00F40941"/>
    <w:rsid w:val="00F53746"/>
    <w:rsid w:val="00F539A8"/>
    <w:rsid w:val="00F7194A"/>
    <w:rsid w:val="00FA53CF"/>
    <w:rsid w:val="00FA558D"/>
    <w:rsid w:val="00FB1760"/>
    <w:rsid w:val="00FB2E80"/>
    <w:rsid w:val="00FC64C8"/>
    <w:rsid w:val="00FD4872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4BF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C5"/>
  </w:style>
  <w:style w:type="paragraph" w:styleId="Footer">
    <w:name w:val="footer"/>
    <w:basedOn w:val="Normal"/>
    <w:link w:val="FooterChar"/>
    <w:uiPriority w:val="99"/>
    <w:unhideWhenUsed/>
    <w:rsid w:val="003A1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06B966-4063-4C82-A15C-5577FC54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blun 70</dc:creator>
  <cp:keywords/>
  <dc:description/>
  <cp:lastModifiedBy>Vahid Shahrzad</cp:lastModifiedBy>
  <cp:revision>9</cp:revision>
  <cp:lastPrinted>2018-01-13T21:59:00Z</cp:lastPrinted>
  <dcterms:created xsi:type="dcterms:W3CDTF">2018-05-15T21:36:00Z</dcterms:created>
  <dcterms:modified xsi:type="dcterms:W3CDTF">2019-09-28T22:46:00Z</dcterms:modified>
</cp:coreProperties>
</file>